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Medical </w:t>
      </w:r>
      <w:r w:rsidR="0007191F">
        <w:rPr>
          <w:rFonts w:ascii="Times New Roman" w:hAnsi="Times New Roman"/>
          <w:b/>
          <w:sz w:val="22"/>
          <w:szCs w:val="22"/>
          <w:lang w:val="en-GB"/>
        </w:rPr>
        <w:t xml:space="preserve">Drugs, Consumable and </w:t>
      </w:r>
      <w:r w:rsidR="00AC6CB8">
        <w:rPr>
          <w:rFonts w:ascii="Times New Roman" w:hAnsi="Times New Roman"/>
          <w:b/>
          <w:sz w:val="22"/>
          <w:szCs w:val="22"/>
          <w:lang w:val="en-GB"/>
        </w:rPr>
        <w:t>E</w:t>
      </w:r>
      <w:r w:rsidR="00DA0B38" w:rsidRPr="001B4754">
        <w:rPr>
          <w:rFonts w:ascii="Times New Roman" w:hAnsi="Times New Roman"/>
          <w:b/>
          <w:sz w:val="22"/>
          <w:szCs w:val="22"/>
          <w:lang w:val="en-GB"/>
        </w:rPr>
        <w:t>quipment</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5D26F7">
        <w:rPr>
          <w:rFonts w:ascii="Times New Roman" w:hAnsi="Times New Roman"/>
          <w:b/>
          <w:sz w:val="22"/>
          <w:szCs w:val="22"/>
          <w:lang w:val="en-GB"/>
        </w:rPr>
        <w:t>013</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B540DD">
      <w:pPr>
        <w:jc w:val="both"/>
        <w:rPr>
          <w:rFonts w:ascii="Times New Roman" w:hAnsi="Times New Roman"/>
          <w:sz w:val="22"/>
          <w:szCs w:val="22"/>
          <w:lang w:val="en-GB"/>
        </w:rPr>
      </w:pPr>
    </w:p>
    <w:p w:rsidR="00B540DD" w:rsidRDefault="00FB720B" w:rsidP="00384B86">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AC6CB8" w:rsidRPr="001B4754">
        <w:rPr>
          <w:rFonts w:ascii="Times New Roman" w:hAnsi="Times New Roman"/>
          <w:sz w:val="22"/>
          <w:szCs w:val="22"/>
          <w:lang w:val="en-GB"/>
        </w:rPr>
        <w:t xml:space="preserve">Medical </w:t>
      </w:r>
      <w:r w:rsidR="00473C11">
        <w:rPr>
          <w:rFonts w:ascii="Times New Roman" w:hAnsi="Times New Roman"/>
          <w:sz w:val="22"/>
          <w:szCs w:val="22"/>
          <w:lang w:val="en-GB"/>
        </w:rPr>
        <w:t>Drugs</w:t>
      </w:r>
    </w:p>
    <w:p w:rsidR="00384B86" w:rsidRPr="001B4754" w:rsidRDefault="00384B86" w:rsidP="00384B86">
      <w:pPr>
        <w:jc w:val="both"/>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7D3C63" w:rsidRPr="001B4754" w:rsidTr="00774A6E">
        <w:trPr>
          <w:cantSplit/>
          <w:trHeight w:val="879"/>
          <w:tblHeader/>
        </w:trPr>
        <w:tc>
          <w:tcPr>
            <w:tcW w:w="1039"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 xml:space="preserve">40 % </w:t>
            </w:r>
            <w:r w:rsidR="007A6AD7" w:rsidRPr="00473C11">
              <w:rPr>
                <w:rFonts w:ascii="Times New Roman" w:hAnsi="Times New Roman"/>
                <w:sz w:val="22"/>
                <w:szCs w:val="22"/>
                <w:lang w:val="en-GB"/>
              </w:rPr>
              <w:t>glucose</w:t>
            </w:r>
            <w:r w:rsidR="007A6AD7">
              <w:rPr>
                <w:rFonts w:ascii="Times New Roman" w:hAnsi="Times New Roman"/>
                <w:sz w:val="22"/>
                <w:szCs w:val="22"/>
                <w:lang w:val="en-GB"/>
              </w:rPr>
              <w:t>, per Vial</w:t>
            </w:r>
          </w:p>
          <w:p w:rsidR="00473C11" w:rsidRDefault="00473C11" w:rsidP="00CF41A1">
            <w:pPr>
              <w:spacing w:before="0" w:after="0"/>
              <w:rPr>
                <w:rFonts w:ascii="Times New Roman" w:hAnsi="Times New Roman"/>
                <w:sz w:val="22"/>
                <w:szCs w:val="22"/>
                <w:lang w:val="en-GB"/>
              </w:rPr>
            </w:pPr>
          </w:p>
          <w:p w:rsidR="000A0F97"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w:t>
            </w:r>
            <w:r w:rsidR="00F7219C">
              <w:rPr>
                <w:rFonts w:ascii="Times New Roman" w:hAnsi="Times New Roman"/>
                <w:sz w:val="22"/>
                <w:szCs w:val="22"/>
                <w:lang w:val="en-GB"/>
              </w:rPr>
              <w:t>50</w:t>
            </w:r>
            <w:bookmarkStart w:id="1" w:name="_GoBack"/>
            <w:bookmarkEnd w:id="1"/>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50 % Glucose</w:t>
            </w:r>
            <w:r w:rsidR="007A6AD7">
              <w:rPr>
                <w:rFonts w:ascii="Times New Roman" w:hAnsi="Times New Roman"/>
                <w:sz w:val="22"/>
                <w:szCs w:val="22"/>
                <w:lang w:val="en-GB"/>
              </w:rPr>
              <w:t>, per, Vial</w:t>
            </w:r>
          </w:p>
          <w:p w:rsidR="00473C11" w:rsidRDefault="00473C11" w:rsidP="00CF41A1">
            <w:pPr>
              <w:spacing w:before="0" w:after="0"/>
              <w:rPr>
                <w:rFonts w:ascii="Times New Roman" w:hAnsi="Times New Roman"/>
                <w:sz w:val="22"/>
                <w:szCs w:val="22"/>
                <w:lang w:val="en-GB"/>
              </w:rPr>
            </w:pPr>
          </w:p>
          <w:p w:rsidR="000A0F97"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7219C">
              <w:rPr>
                <w:rFonts w:ascii="Times New Roman" w:hAnsi="Times New Roman"/>
                <w:sz w:val="22"/>
                <w:szCs w:val="22"/>
                <w:lang w:val="en-GB"/>
              </w:rPr>
              <w:t>30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Adrenaline injection 1% injection</w:t>
            </w:r>
            <w:r w:rsidR="007A6AD7">
              <w:rPr>
                <w:rFonts w:ascii="Times New Roman" w:hAnsi="Times New Roman"/>
                <w:sz w:val="22"/>
                <w:szCs w:val="22"/>
                <w:lang w:val="en-GB"/>
              </w:rPr>
              <w:t>, per, Ampule</w:t>
            </w:r>
          </w:p>
          <w:p w:rsidR="00473C11" w:rsidRDefault="00473C11" w:rsidP="00CF41A1">
            <w:pPr>
              <w:spacing w:before="0" w:after="0"/>
              <w:rPr>
                <w:rFonts w:ascii="Times New Roman" w:hAnsi="Times New Roman"/>
                <w:sz w:val="22"/>
                <w:szCs w:val="22"/>
                <w:lang w:val="en-GB"/>
              </w:rPr>
            </w:pPr>
          </w:p>
          <w:p w:rsidR="00473C11" w:rsidRDefault="00F7219C" w:rsidP="00CF41A1">
            <w:pPr>
              <w:spacing w:before="0" w:after="0"/>
              <w:rPr>
                <w:rFonts w:ascii="Times New Roman" w:hAnsi="Times New Roman"/>
                <w:sz w:val="22"/>
                <w:szCs w:val="22"/>
                <w:lang w:val="en-GB"/>
              </w:rPr>
            </w:pPr>
            <w:r>
              <w:rPr>
                <w:rFonts w:ascii="Times New Roman" w:hAnsi="Times New Roman"/>
                <w:sz w:val="22"/>
                <w:szCs w:val="22"/>
                <w:lang w:val="en-GB"/>
              </w:rPr>
              <w:t>Quantity:10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Afrien plus (Chlorpheniramine maleate + acetaminophen)</w:t>
            </w:r>
            <w:r w:rsidR="007A6AD7">
              <w:rPr>
                <w:rFonts w:ascii="Times New Roman" w:hAnsi="Times New Roman"/>
                <w:sz w:val="22"/>
                <w:szCs w:val="22"/>
                <w:lang w:val="en-GB"/>
              </w:rPr>
              <w:t xml:space="preserve"> per, bottle</w:t>
            </w:r>
          </w:p>
          <w:p w:rsidR="00473C11" w:rsidRDefault="00473C11" w:rsidP="00CF41A1">
            <w:pPr>
              <w:spacing w:before="0" w:after="0"/>
              <w:rPr>
                <w:rFonts w:ascii="Times New Roman" w:hAnsi="Times New Roman"/>
                <w:sz w:val="22"/>
                <w:szCs w:val="22"/>
                <w:lang w:val="en-GB"/>
              </w:rPr>
            </w:pPr>
          </w:p>
          <w:p w:rsidR="00473C11" w:rsidRDefault="00716D7A" w:rsidP="00CF41A1">
            <w:pPr>
              <w:spacing w:before="0" w:after="0"/>
              <w:rPr>
                <w:rFonts w:ascii="Times New Roman" w:hAnsi="Times New Roman"/>
                <w:sz w:val="22"/>
                <w:szCs w:val="22"/>
                <w:lang w:val="en-GB"/>
              </w:rPr>
            </w:pPr>
            <w:r>
              <w:rPr>
                <w:rFonts w:ascii="Times New Roman" w:hAnsi="Times New Roman"/>
                <w:sz w:val="22"/>
                <w:szCs w:val="22"/>
                <w:lang w:val="en-GB"/>
              </w:rPr>
              <w:t>Quantity:50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Pr="000A0F97" w:rsidRDefault="00473C11" w:rsidP="00CF41A1">
            <w:pPr>
              <w:spacing w:before="0" w:after="0"/>
              <w:rPr>
                <w:rFonts w:ascii="Times New Roman" w:hAnsi="Times New Roman"/>
                <w:sz w:val="22"/>
                <w:szCs w:val="22"/>
                <w:lang w:val="it-IT"/>
              </w:rPr>
            </w:pPr>
            <w:r w:rsidRPr="000A0F97">
              <w:rPr>
                <w:rFonts w:ascii="Times New Roman" w:hAnsi="Times New Roman"/>
                <w:sz w:val="22"/>
                <w:szCs w:val="22"/>
                <w:lang w:val="it-IT"/>
              </w:rPr>
              <w:t>Agumentine 156mg/5ml syrup</w:t>
            </w:r>
            <w:r w:rsidR="007A6AD7" w:rsidRPr="000A0F97">
              <w:rPr>
                <w:rFonts w:ascii="Times New Roman" w:hAnsi="Times New Roman"/>
                <w:sz w:val="22"/>
                <w:szCs w:val="22"/>
                <w:lang w:val="it-IT"/>
              </w:rPr>
              <w:t>, per bottel</w:t>
            </w:r>
          </w:p>
          <w:p w:rsidR="00473C11" w:rsidRPr="000A0F97" w:rsidRDefault="00473C11" w:rsidP="00CF41A1">
            <w:pPr>
              <w:spacing w:before="0" w:after="0"/>
              <w:rPr>
                <w:rFonts w:ascii="Times New Roman" w:hAnsi="Times New Roman"/>
                <w:sz w:val="22"/>
                <w:szCs w:val="22"/>
                <w:lang w:val="it-IT"/>
              </w:rPr>
            </w:pPr>
          </w:p>
          <w:p w:rsidR="00473C11" w:rsidRPr="000A0F97" w:rsidRDefault="00473C11" w:rsidP="00CF41A1">
            <w:pPr>
              <w:spacing w:before="0" w:after="0"/>
              <w:rPr>
                <w:rFonts w:ascii="Times New Roman" w:hAnsi="Times New Roman"/>
                <w:sz w:val="22"/>
                <w:szCs w:val="22"/>
                <w:lang w:val="it-IT"/>
              </w:rPr>
            </w:pPr>
            <w:r w:rsidRPr="000A0F97">
              <w:rPr>
                <w:rFonts w:ascii="Times New Roman" w:hAnsi="Times New Roman"/>
                <w:sz w:val="22"/>
                <w:szCs w:val="22"/>
                <w:lang w:val="it-IT"/>
              </w:rPr>
              <w:t>Quantity:1</w:t>
            </w:r>
            <w:r w:rsidR="00716D7A" w:rsidRPr="000A0F97">
              <w:rPr>
                <w:rFonts w:ascii="Times New Roman" w:hAnsi="Times New Roman"/>
                <w:sz w:val="22"/>
                <w:szCs w:val="22"/>
                <w:lang w:val="it-IT"/>
              </w:rPr>
              <w:t>50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 xml:space="preserve">Albendazole - 400mg </w:t>
            </w:r>
            <w:r>
              <w:rPr>
                <w:rFonts w:ascii="Times New Roman" w:hAnsi="Times New Roman"/>
                <w:sz w:val="22"/>
                <w:szCs w:val="22"/>
                <w:lang w:val="en-GB"/>
              </w:rPr>
              <w:t>–</w:t>
            </w:r>
            <w:r w:rsidRPr="00473C11">
              <w:rPr>
                <w:rFonts w:ascii="Times New Roman" w:hAnsi="Times New Roman"/>
                <w:sz w:val="22"/>
                <w:szCs w:val="22"/>
                <w:lang w:val="en-GB"/>
              </w:rPr>
              <w:t xml:space="preserve"> Tablet</w:t>
            </w:r>
            <w:r w:rsidR="007A6AD7">
              <w:rPr>
                <w:rFonts w:ascii="Times New Roman" w:hAnsi="Times New Roman"/>
                <w:sz w:val="22"/>
                <w:szCs w:val="22"/>
                <w:lang w:val="en-GB"/>
              </w:rPr>
              <w:t>, pak of 50</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7A6AD7">
            <w:pPr>
              <w:spacing w:before="0" w:after="0"/>
              <w:rPr>
                <w:rFonts w:ascii="Times New Roman" w:hAnsi="Times New Roman"/>
                <w:sz w:val="22"/>
                <w:szCs w:val="22"/>
                <w:lang w:val="en-GB"/>
              </w:rPr>
            </w:pPr>
            <w:r>
              <w:rPr>
                <w:rFonts w:ascii="Times New Roman" w:hAnsi="Times New Roman"/>
                <w:sz w:val="22"/>
                <w:szCs w:val="22"/>
                <w:lang w:val="en-GB"/>
              </w:rPr>
              <w:t>Expire : More than 12 Months</w:t>
            </w:r>
            <w:r w:rsidR="007A6AD7">
              <w:rPr>
                <w:rFonts w:ascii="Times New Roman" w:hAnsi="Times New Roman"/>
                <w:sz w:val="22"/>
                <w:szCs w:val="22"/>
                <w:lang w:val="en-GB"/>
              </w:rPr>
              <w:t xml:space="preserve"> </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Albendazole 200mg tablet</w:t>
            </w:r>
            <w:r w:rsidR="007A6AD7">
              <w:rPr>
                <w:rFonts w:ascii="Times New Roman" w:hAnsi="Times New Roman"/>
                <w:sz w:val="22"/>
                <w:szCs w:val="22"/>
                <w:lang w:val="en-GB"/>
              </w:rPr>
              <w:t>, pak of 50</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Aluminium Hydroxide /magnesium Hydroxide /simethicone tablet</w:t>
            </w:r>
            <w:r w:rsidR="007A6AD7">
              <w:rPr>
                <w:rFonts w:ascii="Times New Roman" w:hAnsi="Times New Roman"/>
                <w:sz w:val="22"/>
                <w:szCs w:val="22"/>
                <w:lang w:val="en-GB"/>
              </w:rPr>
              <w:t>, Tin of 1000</w:t>
            </w:r>
          </w:p>
          <w:p w:rsidR="00473C11" w:rsidRDefault="00473C11" w:rsidP="00CF41A1">
            <w:pPr>
              <w:spacing w:before="0" w:after="0"/>
              <w:rPr>
                <w:rFonts w:ascii="Times New Roman" w:hAnsi="Times New Roman"/>
                <w:sz w:val="22"/>
                <w:szCs w:val="22"/>
                <w:lang w:val="en-GB"/>
              </w:rPr>
            </w:pPr>
          </w:p>
          <w:p w:rsidR="00473C11" w:rsidRDefault="00716D7A" w:rsidP="00CF41A1">
            <w:pPr>
              <w:spacing w:before="0" w:after="0"/>
              <w:rPr>
                <w:rFonts w:ascii="Times New Roman" w:hAnsi="Times New Roman"/>
                <w:sz w:val="22"/>
                <w:szCs w:val="22"/>
                <w:lang w:val="en-GB"/>
              </w:rPr>
            </w:pPr>
            <w:r>
              <w:rPr>
                <w:rFonts w:ascii="Times New Roman" w:hAnsi="Times New Roman"/>
                <w:sz w:val="22"/>
                <w:szCs w:val="22"/>
                <w:lang w:val="en-GB"/>
              </w:rPr>
              <w:t>Quantity:50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Amoxacilline 125mg/5ml syrup</w:t>
            </w:r>
            <w:r w:rsidR="007A6AD7">
              <w:rPr>
                <w:rFonts w:ascii="Times New Roman" w:hAnsi="Times New Roman"/>
                <w:sz w:val="22"/>
                <w:szCs w:val="22"/>
                <w:lang w:val="en-GB"/>
              </w:rPr>
              <w:t xml:space="preserve"> ,bottle</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Quantity:100</w:t>
            </w:r>
            <w:r w:rsidR="00716D7A">
              <w:rPr>
                <w:rFonts w:ascii="Times New Roman" w:hAnsi="Times New Roman"/>
                <w:sz w:val="22"/>
                <w:szCs w:val="22"/>
                <w:lang w:val="en-GB"/>
              </w:rPr>
              <w:t>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Amoxacilline 250mg tablet disprasable</w:t>
            </w:r>
            <w:r w:rsidR="007A6AD7">
              <w:rPr>
                <w:rFonts w:ascii="Times New Roman" w:hAnsi="Times New Roman"/>
                <w:sz w:val="22"/>
                <w:szCs w:val="22"/>
                <w:lang w:val="en-GB"/>
              </w:rPr>
              <w:t>, pak of 10 strip</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663D5F">
              <w:rPr>
                <w:rFonts w:ascii="Times New Roman" w:hAnsi="Times New Roman"/>
                <w:sz w:val="22"/>
                <w:szCs w:val="22"/>
                <w:lang w:val="en-GB"/>
              </w:rPr>
              <w:t>200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Amoxicillin + Clavulanic Acid - (250mg + 62.5mg)/5ml - Oral Suspension</w:t>
            </w:r>
            <w:r w:rsidR="007A6AD7">
              <w:rPr>
                <w:rFonts w:ascii="Times New Roman" w:hAnsi="Times New Roman"/>
                <w:sz w:val="22"/>
                <w:szCs w:val="22"/>
                <w:lang w:val="en-GB"/>
              </w:rPr>
              <w:t>, bottle</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 xml:space="preserve">Artesunate 60mg Injection </w:t>
            </w:r>
            <w:r w:rsidR="007A6AD7">
              <w:rPr>
                <w:rFonts w:ascii="Times New Roman" w:hAnsi="Times New Roman"/>
                <w:sz w:val="22"/>
                <w:szCs w:val="22"/>
                <w:lang w:val="en-GB"/>
              </w:rPr>
              <w:t>, pak of 50, vial</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Quantity:200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Arthemeter lumefanter 20/120/24blister</w:t>
            </w:r>
            <w:r w:rsidR="007A6AD7">
              <w:rPr>
                <w:rFonts w:ascii="Times New Roman" w:hAnsi="Times New Roman"/>
                <w:sz w:val="22"/>
                <w:szCs w:val="22"/>
                <w:lang w:val="en-GB"/>
              </w:rPr>
              <w:t xml:space="preserve"> box of 30 strip</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w:t>
            </w:r>
            <w:r w:rsidR="00F8478B">
              <w:rPr>
                <w:rFonts w:ascii="Times New Roman" w:hAnsi="Times New Roman"/>
                <w:sz w:val="22"/>
                <w:szCs w:val="22"/>
                <w:lang w:val="en-GB"/>
              </w:rPr>
              <w:t>116</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Pr="000A0F97" w:rsidRDefault="00473C11" w:rsidP="00CF41A1">
            <w:pPr>
              <w:spacing w:before="0" w:after="0"/>
              <w:rPr>
                <w:rFonts w:ascii="Times New Roman" w:hAnsi="Times New Roman"/>
                <w:sz w:val="22"/>
                <w:szCs w:val="22"/>
                <w:lang w:val="it-IT"/>
              </w:rPr>
            </w:pPr>
            <w:r w:rsidRPr="000A0F97">
              <w:rPr>
                <w:rFonts w:ascii="Times New Roman" w:hAnsi="Times New Roman"/>
                <w:sz w:val="22"/>
                <w:szCs w:val="22"/>
                <w:lang w:val="it-IT"/>
              </w:rPr>
              <w:t>Azithromycine 200mg/5ml</w:t>
            </w:r>
            <w:r w:rsidR="00914635" w:rsidRPr="000A0F97">
              <w:rPr>
                <w:rFonts w:ascii="Times New Roman" w:hAnsi="Times New Roman"/>
                <w:sz w:val="22"/>
                <w:szCs w:val="22"/>
                <w:lang w:val="it-IT"/>
              </w:rPr>
              <w:t xml:space="preserve"> bottle</w:t>
            </w:r>
          </w:p>
          <w:p w:rsidR="00473C11" w:rsidRPr="000A0F97" w:rsidRDefault="00473C11" w:rsidP="00CF41A1">
            <w:pPr>
              <w:spacing w:before="0" w:after="0"/>
              <w:rPr>
                <w:rFonts w:ascii="Times New Roman" w:hAnsi="Times New Roman"/>
                <w:sz w:val="22"/>
                <w:szCs w:val="22"/>
                <w:lang w:val="it-IT"/>
              </w:rPr>
            </w:pPr>
          </w:p>
          <w:p w:rsidR="00473C11" w:rsidRPr="000A0F97" w:rsidRDefault="00473C11" w:rsidP="00CF41A1">
            <w:pPr>
              <w:spacing w:before="0" w:after="0"/>
              <w:rPr>
                <w:rFonts w:ascii="Times New Roman" w:hAnsi="Times New Roman"/>
                <w:sz w:val="22"/>
                <w:szCs w:val="22"/>
                <w:lang w:val="it-IT"/>
              </w:rPr>
            </w:pPr>
            <w:r w:rsidRPr="000A0F97">
              <w:rPr>
                <w:rFonts w:ascii="Times New Roman" w:hAnsi="Times New Roman"/>
                <w:sz w:val="22"/>
                <w:szCs w:val="22"/>
                <w:lang w:val="it-IT"/>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Azithromycine 250mg tablet</w:t>
            </w:r>
            <w:r w:rsidR="00914635">
              <w:rPr>
                <w:rFonts w:ascii="Times New Roman" w:hAnsi="Times New Roman"/>
                <w:sz w:val="22"/>
                <w:szCs w:val="22"/>
                <w:lang w:val="en-GB"/>
              </w:rPr>
              <w:t xml:space="preserve"> pak of 3 tab</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Quantity:200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Azithromycine 500mg tablet</w:t>
            </w:r>
            <w:r w:rsidR="00914635">
              <w:rPr>
                <w:rFonts w:ascii="Times New Roman" w:hAnsi="Times New Roman"/>
                <w:sz w:val="22"/>
                <w:szCs w:val="22"/>
                <w:lang w:val="en-GB"/>
              </w:rPr>
              <w:t>, pak of 3 tab</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Quantity:200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BBL 25 % 100ml</w:t>
            </w:r>
            <w:r w:rsidR="00914635">
              <w:rPr>
                <w:rFonts w:ascii="Times New Roman" w:hAnsi="Times New Roman"/>
                <w:sz w:val="22"/>
                <w:szCs w:val="22"/>
                <w:lang w:val="en-GB"/>
              </w:rPr>
              <w:t>, bottle</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Quantity:800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Bethamethasone Diproprionate 1% ointment</w:t>
            </w:r>
            <w:r w:rsidR="00914635">
              <w:rPr>
                <w:rFonts w:ascii="Times New Roman" w:hAnsi="Times New Roman"/>
                <w:sz w:val="22"/>
                <w:szCs w:val="22"/>
                <w:lang w:val="en-GB"/>
              </w:rPr>
              <w:t>, tub</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Bisacodyl - 5mg - Suppository</w:t>
            </w:r>
            <w:r w:rsidR="00914635">
              <w:rPr>
                <w:rFonts w:ascii="Times New Roman" w:hAnsi="Times New Roman"/>
                <w:sz w:val="22"/>
                <w:szCs w:val="22"/>
                <w:lang w:val="en-GB"/>
              </w:rPr>
              <w:t>, box of 10 pessary</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Quantity:3</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 xml:space="preserve">Bisacodyl - 5mg </w:t>
            </w:r>
            <w:r>
              <w:rPr>
                <w:rFonts w:ascii="Times New Roman" w:hAnsi="Times New Roman"/>
                <w:sz w:val="22"/>
                <w:szCs w:val="22"/>
                <w:lang w:val="en-GB"/>
              </w:rPr>
              <w:t>–</w:t>
            </w:r>
            <w:r w:rsidRPr="00473C11">
              <w:rPr>
                <w:rFonts w:ascii="Times New Roman" w:hAnsi="Times New Roman"/>
                <w:sz w:val="22"/>
                <w:szCs w:val="22"/>
                <w:lang w:val="en-GB"/>
              </w:rPr>
              <w:t xml:space="preserve"> Tablet</w:t>
            </w:r>
            <w:r w:rsidR="00914635">
              <w:rPr>
                <w:rFonts w:ascii="Times New Roman" w:hAnsi="Times New Roman"/>
                <w:sz w:val="22"/>
                <w:szCs w:val="22"/>
                <w:lang w:val="en-GB"/>
              </w:rPr>
              <w:t>, pak of 10 strip</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Quantity:3</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Pr="000A0F97" w:rsidRDefault="00473C11" w:rsidP="00CF41A1">
            <w:pPr>
              <w:spacing w:before="0" w:after="0"/>
              <w:rPr>
                <w:rFonts w:ascii="Times New Roman" w:hAnsi="Times New Roman"/>
                <w:sz w:val="22"/>
                <w:szCs w:val="22"/>
                <w:lang w:val="it-IT"/>
              </w:rPr>
            </w:pPr>
            <w:r w:rsidRPr="000A0F97">
              <w:rPr>
                <w:rFonts w:ascii="Times New Roman" w:hAnsi="Times New Roman"/>
                <w:sz w:val="22"/>
                <w:szCs w:val="22"/>
                <w:lang w:val="it-IT"/>
              </w:rPr>
              <w:t>Cefalexine 125mg/5ml</w:t>
            </w:r>
            <w:r w:rsidR="00914635" w:rsidRPr="000A0F97">
              <w:rPr>
                <w:rFonts w:ascii="Times New Roman" w:hAnsi="Times New Roman"/>
                <w:sz w:val="22"/>
                <w:szCs w:val="22"/>
                <w:lang w:val="it-IT"/>
              </w:rPr>
              <w:t>, bottle</w:t>
            </w:r>
          </w:p>
          <w:p w:rsidR="00473C11" w:rsidRPr="000A0F97" w:rsidRDefault="00473C11" w:rsidP="00CF41A1">
            <w:pPr>
              <w:spacing w:before="0" w:after="0"/>
              <w:rPr>
                <w:rFonts w:ascii="Times New Roman" w:hAnsi="Times New Roman"/>
                <w:sz w:val="22"/>
                <w:szCs w:val="22"/>
                <w:lang w:val="it-IT"/>
              </w:rPr>
            </w:pPr>
          </w:p>
          <w:p w:rsidR="00473C11" w:rsidRPr="000A0F97" w:rsidRDefault="00663D5F" w:rsidP="00CF41A1">
            <w:pPr>
              <w:spacing w:before="0" w:after="0"/>
              <w:rPr>
                <w:rFonts w:ascii="Times New Roman" w:hAnsi="Times New Roman"/>
                <w:sz w:val="22"/>
                <w:szCs w:val="22"/>
                <w:lang w:val="it-IT"/>
              </w:rPr>
            </w:pPr>
            <w:r w:rsidRPr="000A0F97">
              <w:rPr>
                <w:rFonts w:ascii="Times New Roman" w:hAnsi="Times New Roman"/>
                <w:sz w:val="22"/>
                <w:szCs w:val="22"/>
                <w:lang w:val="it-IT"/>
              </w:rPr>
              <w:t>Quantity:300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Cefalexine 500mg capsule</w:t>
            </w:r>
            <w:r w:rsidR="00914635">
              <w:rPr>
                <w:rFonts w:ascii="Times New Roman" w:hAnsi="Times New Roman"/>
                <w:sz w:val="22"/>
                <w:szCs w:val="22"/>
                <w:lang w:val="en-GB"/>
              </w:rPr>
              <w:t>, pak of 10 strip</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Ceftriaxone 1000mg IM/IV injection</w:t>
            </w:r>
            <w:r w:rsidR="00914635">
              <w:rPr>
                <w:rFonts w:ascii="Times New Roman" w:hAnsi="Times New Roman"/>
                <w:sz w:val="22"/>
                <w:szCs w:val="22"/>
                <w:lang w:val="en-GB"/>
              </w:rPr>
              <w:t>, vial</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0339EA">
              <w:rPr>
                <w:rFonts w:ascii="Times New Roman" w:hAnsi="Times New Roman"/>
                <w:sz w:val="22"/>
                <w:szCs w:val="22"/>
                <w:lang w:val="en-GB"/>
              </w:rPr>
              <w:t>600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Chlorpheramine 4mg</w:t>
            </w:r>
            <w:r w:rsidR="00914635">
              <w:rPr>
                <w:rFonts w:ascii="Times New Roman" w:hAnsi="Times New Roman"/>
                <w:sz w:val="22"/>
                <w:szCs w:val="22"/>
                <w:lang w:val="en-GB"/>
              </w:rPr>
              <w:t>, pak of 10 strip</w:t>
            </w:r>
            <w:r w:rsidRPr="00473C11">
              <w:rPr>
                <w:rFonts w:ascii="Times New Roman" w:hAnsi="Times New Roman"/>
                <w:sz w:val="22"/>
                <w:szCs w:val="22"/>
                <w:lang w:val="en-GB"/>
              </w:rPr>
              <w:t xml:space="preserve"> </w:t>
            </w:r>
          </w:p>
          <w:p w:rsidR="00473C11" w:rsidRDefault="00473C11" w:rsidP="00CF41A1">
            <w:pPr>
              <w:spacing w:before="0" w:after="0"/>
              <w:rPr>
                <w:rFonts w:ascii="Times New Roman" w:hAnsi="Times New Roman"/>
                <w:sz w:val="22"/>
                <w:szCs w:val="22"/>
                <w:lang w:val="en-GB"/>
              </w:rPr>
            </w:pPr>
          </w:p>
          <w:p w:rsidR="00473C11" w:rsidRDefault="00473C11" w:rsidP="00CF41A1">
            <w:pPr>
              <w:spacing w:before="0" w:after="0"/>
              <w:rPr>
                <w:rFonts w:ascii="Times New Roman" w:hAnsi="Times New Roman"/>
                <w:sz w:val="22"/>
                <w:szCs w:val="22"/>
                <w:lang w:val="en-GB"/>
              </w:rPr>
            </w:pPr>
            <w:r w:rsidRPr="006463E7">
              <w:rPr>
                <w:rFonts w:ascii="Times New Roman" w:hAnsi="Times New Roman"/>
                <w:sz w:val="22"/>
                <w:szCs w:val="22"/>
                <w:lang w:val="en-GB"/>
              </w:rPr>
              <w:t>Quant</w:t>
            </w:r>
            <w:r w:rsidR="00663D5F">
              <w:rPr>
                <w:rFonts w:ascii="Times New Roman" w:hAnsi="Times New Roman"/>
                <w:sz w:val="22"/>
                <w:szCs w:val="22"/>
                <w:lang w:val="en-GB"/>
              </w:rPr>
              <w:t>ity:</w:t>
            </w:r>
            <w:r w:rsidR="000339EA">
              <w:rPr>
                <w:rFonts w:ascii="Times New Roman" w:hAnsi="Times New Roman"/>
                <w:sz w:val="22"/>
                <w:szCs w:val="22"/>
                <w:lang w:val="en-GB"/>
              </w:rPr>
              <w:t>20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Cimitdine 200mg/400mg injection</w:t>
            </w:r>
            <w:r w:rsidR="00E1276E">
              <w:rPr>
                <w:rFonts w:ascii="Times New Roman" w:hAnsi="Times New Roman"/>
                <w:sz w:val="22"/>
                <w:szCs w:val="22"/>
                <w:lang w:val="en-GB"/>
              </w:rPr>
              <w:t>, ampule</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w:t>
            </w:r>
            <w:r w:rsidR="000339EA">
              <w:rPr>
                <w:rFonts w:ascii="Times New Roman" w:hAnsi="Times New Roman"/>
                <w:sz w:val="22"/>
                <w:szCs w:val="22"/>
                <w:lang w:val="en-GB"/>
              </w:rPr>
              <w:t>400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Ciprofloxacilline 500mg tab</w:t>
            </w:r>
            <w:r w:rsidR="00E1276E">
              <w:rPr>
                <w:rFonts w:ascii="Times New Roman" w:hAnsi="Times New Roman"/>
                <w:sz w:val="22"/>
                <w:szCs w:val="22"/>
                <w:lang w:val="en-GB"/>
              </w:rPr>
              <w:t>, pak of 10 strip</w:t>
            </w:r>
          </w:p>
          <w:p w:rsidR="00473C11" w:rsidRDefault="00473C11" w:rsidP="00CF41A1">
            <w:pPr>
              <w:spacing w:before="0" w:after="0"/>
              <w:rPr>
                <w:rFonts w:ascii="Times New Roman" w:hAnsi="Times New Roman"/>
                <w:sz w:val="22"/>
                <w:szCs w:val="22"/>
                <w:lang w:val="en-GB"/>
              </w:rPr>
            </w:pPr>
          </w:p>
          <w:p w:rsidR="00473C11" w:rsidRDefault="00663D5F" w:rsidP="00CF41A1">
            <w:pPr>
              <w:spacing w:before="0" w:after="0"/>
              <w:rPr>
                <w:rFonts w:ascii="Times New Roman" w:hAnsi="Times New Roman"/>
                <w:sz w:val="22"/>
                <w:szCs w:val="22"/>
                <w:lang w:val="en-GB"/>
              </w:rPr>
            </w:pPr>
            <w:r>
              <w:rPr>
                <w:rFonts w:ascii="Times New Roman" w:hAnsi="Times New Roman"/>
                <w:sz w:val="22"/>
                <w:szCs w:val="22"/>
                <w:lang w:val="en-GB"/>
              </w:rPr>
              <w:t>Quantity:</w:t>
            </w:r>
            <w:r w:rsidR="000339EA">
              <w:rPr>
                <w:rFonts w:ascii="Times New Roman" w:hAnsi="Times New Roman"/>
                <w:sz w:val="22"/>
                <w:szCs w:val="22"/>
                <w:lang w:val="en-GB"/>
              </w:rPr>
              <w:t>20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Ciprofloxacilline Eye drop</w:t>
            </w:r>
            <w:r w:rsidR="00E84EE2">
              <w:rPr>
                <w:rFonts w:ascii="Times New Roman" w:hAnsi="Times New Roman"/>
                <w:sz w:val="22"/>
                <w:szCs w:val="22"/>
                <w:lang w:val="en-GB"/>
              </w:rPr>
              <w:t xml:space="preserve"> </w:t>
            </w:r>
            <w:r w:rsidR="00E84EE2">
              <w:t>bottle</w:t>
            </w:r>
          </w:p>
          <w:p w:rsidR="00473C11" w:rsidRDefault="00473C11" w:rsidP="00CF41A1">
            <w:pPr>
              <w:spacing w:before="0" w:after="0"/>
              <w:rPr>
                <w:rFonts w:ascii="Times New Roman" w:hAnsi="Times New Roman"/>
                <w:sz w:val="22"/>
                <w:szCs w:val="22"/>
                <w:lang w:val="en-GB"/>
              </w:rPr>
            </w:pPr>
          </w:p>
          <w:p w:rsidR="00473C11" w:rsidRDefault="000339EA" w:rsidP="00CF41A1">
            <w:pPr>
              <w:spacing w:before="0" w:after="0"/>
              <w:rPr>
                <w:rFonts w:ascii="Times New Roman" w:hAnsi="Times New Roman"/>
                <w:sz w:val="22"/>
                <w:szCs w:val="22"/>
                <w:lang w:val="en-GB"/>
              </w:rPr>
            </w:pPr>
            <w:r>
              <w:rPr>
                <w:rFonts w:ascii="Times New Roman" w:hAnsi="Times New Roman"/>
                <w:sz w:val="22"/>
                <w:szCs w:val="22"/>
                <w:lang w:val="en-GB"/>
              </w:rPr>
              <w:t>Quantity:50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Clotrimazole Cream 1%</w:t>
            </w:r>
            <w:r w:rsidR="00E84EE2">
              <w:rPr>
                <w:rFonts w:ascii="Times New Roman" w:hAnsi="Times New Roman"/>
                <w:sz w:val="22"/>
                <w:szCs w:val="22"/>
                <w:lang w:val="en-GB"/>
              </w:rPr>
              <w:t xml:space="preserve"> , </w:t>
            </w:r>
            <w:r w:rsidR="00E84EE2">
              <w:t>tube</w:t>
            </w:r>
          </w:p>
          <w:p w:rsidR="00473C11" w:rsidRDefault="00473C11" w:rsidP="00CF41A1">
            <w:pPr>
              <w:spacing w:before="0" w:after="0"/>
              <w:rPr>
                <w:rFonts w:ascii="Times New Roman" w:hAnsi="Times New Roman"/>
                <w:sz w:val="22"/>
                <w:szCs w:val="22"/>
                <w:lang w:val="en-GB"/>
              </w:rPr>
            </w:pPr>
          </w:p>
          <w:p w:rsidR="00473C11" w:rsidRDefault="000339EA" w:rsidP="00CF41A1">
            <w:pPr>
              <w:spacing w:before="0" w:after="0"/>
              <w:rPr>
                <w:rFonts w:ascii="Times New Roman" w:hAnsi="Times New Roman"/>
                <w:sz w:val="22"/>
                <w:szCs w:val="22"/>
                <w:lang w:val="en-GB"/>
              </w:rPr>
            </w:pPr>
            <w:r>
              <w:rPr>
                <w:rFonts w:ascii="Times New Roman" w:hAnsi="Times New Roman"/>
                <w:sz w:val="22"/>
                <w:szCs w:val="22"/>
                <w:lang w:val="en-GB"/>
              </w:rPr>
              <w:t>Quantity:300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Pr="00E84EE2" w:rsidRDefault="00473C11" w:rsidP="00CF41A1">
            <w:pPr>
              <w:spacing w:before="0" w:after="0"/>
            </w:pPr>
            <w:r w:rsidRPr="00473C11">
              <w:rPr>
                <w:rFonts w:ascii="Times New Roman" w:hAnsi="Times New Roman"/>
                <w:sz w:val="22"/>
                <w:szCs w:val="22"/>
                <w:lang w:val="en-GB"/>
              </w:rPr>
              <w:t>Cloxacilline 125mg/5ml Syrup</w:t>
            </w:r>
            <w:r w:rsidR="00E84EE2">
              <w:rPr>
                <w:rFonts w:ascii="Times New Roman" w:hAnsi="Times New Roman"/>
                <w:sz w:val="22"/>
                <w:szCs w:val="22"/>
                <w:lang w:val="en-GB"/>
              </w:rPr>
              <w:t>,</w:t>
            </w:r>
            <w:r w:rsidR="00E84EE2" w:rsidRPr="00924E59">
              <w:t xml:space="preserve"> bottle</w:t>
            </w:r>
          </w:p>
          <w:p w:rsidR="00473C11" w:rsidRDefault="00473C11" w:rsidP="00CF41A1">
            <w:pPr>
              <w:spacing w:before="0" w:after="0"/>
              <w:rPr>
                <w:rFonts w:ascii="Times New Roman" w:hAnsi="Times New Roman"/>
                <w:sz w:val="22"/>
                <w:szCs w:val="22"/>
                <w:lang w:val="en-GB"/>
              </w:rPr>
            </w:pPr>
          </w:p>
          <w:p w:rsidR="00473C11" w:rsidRDefault="000339EA" w:rsidP="00CF41A1">
            <w:pPr>
              <w:spacing w:before="0" w:after="0"/>
              <w:rPr>
                <w:rFonts w:ascii="Times New Roman" w:hAnsi="Times New Roman"/>
                <w:sz w:val="22"/>
                <w:szCs w:val="22"/>
                <w:lang w:val="en-GB"/>
              </w:rPr>
            </w:pPr>
            <w:r>
              <w:rPr>
                <w:rFonts w:ascii="Times New Roman" w:hAnsi="Times New Roman"/>
                <w:sz w:val="22"/>
                <w:szCs w:val="22"/>
                <w:lang w:val="en-GB"/>
              </w:rPr>
              <w:t>Quantity:250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Co-Trimoxazole 240mg/5ml</w:t>
            </w:r>
            <w:r w:rsidR="00E84EE2">
              <w:rPr>
                <w:rFonts w:ascii="Times New Roman" w:hAnsi="Times New Roman"/>
                <w:sz w:val="22"/>
                <w:szCs w:val="22"/>
                <w:lang w:val="en-GB"/>
              </w:rPr>
              <w:t xml:space="preserve">, </w:t>
            </w:r>
            <w:r w:rsidR="00E84EE2">
              <w:t>bottle</w:t>
            </w:r>
          </w:p>
          <w:p w:rsidR="00473C11" w:rsidRDefault="00473C11" w:rsidP="00CF41A1">
            <w:pPr>
              <w:spacing w:before="0" w:after="0"/>
              <w:rPr>
                <w:rFonts w:ascii="Times New Roman" w:hAnsi="Times New Roman"/>
                <w:sz w:val="22"/>
                <w:szCs w:val="22"/>
                <w:lang w:val="en-GB"/>
              </w:rPr>
            </w:pPr>
          </w:p>
          <w:p w:rsidR="00473C11" w:rsidRDefault="000339EA" w:rsidP="00CF41A1">
            <w:pPr>
              <w:spacing w:before="0" w:after="0"/>
              <w:rPr>
                <w:rFonts w:ascii="Times New Roman" w:hAnsi="Times New Roman"/>
                <w:sz w:val="22"/>
                <w:szCs w:val="22"/>
                <w:lang w:val="en-GB"/>
              </w:rPr>
            </w:pPr>
            <w:r>
              <w:rPr>
                <w:rFonts w:ascii="Times New Roman" w:hAnsi="Times New Roman"/>
                <w:sz w:val="22"/>
                <w:szCs w:val="22"/>
                <w:lang w:val="en-GB"/>
              </w:rPr>
              <w:t>Quantity:300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473C11" w:rsidRPr="001B4754" w:rsidTr="00473C11">
        <w:trPr>
          <w:cantSplit/>
          <w:trHeight w:val="758"/>
        </w:trPr>
        <w:tc>
          <w:tcPr>
            <w:tcW w:w="1039" w:type="dxa"/>
          </w:tcPr>
          <w:p w:rsidR="00473C11" w:rsidRDefault="00473C11" w:rsidP="004647F6">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473C11" w:rsidRDefault="00473C11" w:rsidP="00CF41A1">
            <w:pPr>
              <w:spacing w:before="0" w:after="0"/>
              <w:rPr>
                <w:rFonts w:ascii="Times New Roman" w:hAnsi="Times New Roman"/>
                <w:sz w:val="22"/>
                <w:szCs w:val="22"/>
                <w:lang w:val="en-GB"/>
              </w:rPr>
            </w:pPr>
            <w:r w:rsidRPr="00473C11">
              <w:rPr>
                <w:rFonts w:ascii="Times New Roman" w:hAnsi="Times New Roman"/>
                <w:sz w:val="22"/>
                <w:szCs w:val="22"/>
                <w:lang w:val="en-GB"/>
              </w:rPr>
              <w:t>Co-Trimoxazole 480mg tab</w:t>
            </w:r>
            <w:r w:rsidR="00E84EE2">
              <w:rPr>
                <w:rFonts w:ascii="Times New Roman" w:hAnsi="Times New Roman"/>
                <w:sz w:val="22"/>
                <w:szCs w:val="22"/>
                <w:lang w:val="en-GB"/>
              </w:rPr>
              <w:t xml:space="preserve">, </w:t>
            </w:r>
            <w:r w:rsidR="00E84EE2">
              <w:t>Pak of 10 strip</w:t>
            </w:r>
          </w:p>
          <w:p w:rsidR="00473C11" w:rsidRDefault="00473C11" w:rsidP="00CF41A1">
            <w:pPr>
              <w:spacing w:before="0" w:after="0"/>
              <w:rPr>
                <w:rFonts w:ascii="Times New Roman" w:hAnsi="Times New Roman"/>
                <w:sz w:val="22"/>
                <w:szCs w:val="22"/>
                <w:lang w:val="en-GB"/>
              </w:rPr>
            </w:pPr>
          </w:p>
          <w:p w:rsidR="00473C11" w:rsidRDefault="000339EA" w:rsidP="00CF41A1">
            <w:pPr>
              <w:spacing w:before="0" w:after="0"/>
              <w:rPr>
                <w:rFonts w:ascii="Times New Roman" w:hAnsi="Times New Roman"/>
                <w:sz w:val="22"/>
                <w:szCs w:val="22"/>
                <w:lang w:val="en-GB"/>
              </w:rPr>
            </w:pPr>
            <w:r>
              <w:rPr>
                <w:rFonts w:ascii="Times New Roman" w:hAnsi="Times New Roman"/>
                <w:sz w:val="22"/>
                <w:szCs w:val="22"/>
                <w:lang w:val="en-GB"/>
              </w:rPr>
              <w:t>Quantity:10</w:t>
            </w:r>
          </w:p>
          <w:p w:rsid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73C11" w:rsidRPr="00473C11" w:rsidRDefault="00473C11" w:rsidP="00CF41A1">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473C11" w:rsidRPr="001B4754" w:rsidRDefault="00473C11" w:rsidP="00473C11">
            <w:pPr>
              <w:spacing w:before="0" w:after="0"/>
              <w:rPr>
                <w:rFonts w:ascii="Times New Roman" w:hAnsi="Times New Roman"/>
                <w:b/>
                <w:sz w:val="22"/>
                <w:szCs w:val="22"/>
                <w:lang w:val="en-GB"/>
              </w:rPr>
            </w:pPr>
          </w:p>
        </w:tc>
        <w:tc>
          <w:tcPr>
            <w:tcW w:w="1844" w:type="dxa"/>
          </w:tcPr>
          <w:p w:rsidR="00473C11" w:rsidRPr="001B4754" w:rsidRDefault="00473C11" w:rsidP="00473C11">
            <w:pPr>
              <w:spacing w:before="0" w:after="0"/>
              <w:rPr>
                <w:rFonts w:ascii="Times New Roman" w:hAnsi="Times New Roman"/>
                <w:b/>
                <w:sz w:val="22"/>
                <w:szCs w:val="22"/>
                <w:lang w:val="en-GB"/>
              </w:rPr>
            </w:pPr>
          </w:p>
        </w:tc>
        <w:tc>
          <w:tcPr>
            <w:tcW w:w="2267" w:type="dxa"/>
          </w:tcPr>
          <w:p w:rsidR="00473C11" w:rsidRPr="001B4754" w:rsidRDefault="00473C11" w:rsidP="00473C11">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Dexamethasone 4mg /ml injection</w:t>
            </w:r>
            <w:r>
              <w:rPr>
                <w:rFonts w:ascii="Times New Roman" w:hAnsi="Times New Roman"/>
                <w:sz w:val="22"/>
                <w:szCs w:val="22"/>
                <w:lang w:val="en-GB"/>
              </w:rPr>
              <w:t>,</w:t>
            </w:r>
            <w:r>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Dextromethorphan Hydro bromide 15mg/5ml Syrup</w:t>
            </w:r>
            <w:r>
              <w:rPr>
                <w:rFonts w:ascii="Times New Roman" w:hAnsi="Times New Roman"/>
                <w:sz w:val="22"/>
                <w:szCs w:val="22"/>
                <w:lang w:val="en-GB"/>
              </w:rPr>
              <w:t>,</w:t>
            </w:r>
            <w:r w:rsidRPr="00924E59">
              <w:t xml:space="preserve"> 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Pr="00924E59"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Diazepam - 5 mg/ml in 2ml ampoule </w:t>
            </w:r>
            <w:r>
              <w:rPr>
                <w:rFonts w:ascii="Times New Roman" w:hAnsi="Times New Roman"/>
                <w:sz w:val="22"/>
                <w:szCs w:val="22"/>
                <w:lang w:val="en-GB"/>
              </w:rPr>
              <w:t>–</w:t>
            </w:r>
            <w:r w:rsidRPr="00473C11">
              <w:rPr>
                <w:rFonts w:ascii="Times New Roman" w:hAnsi="Times New Roman"/>
                <w:sz w:val="22"/>
                <w:szCs w:val="22"/>
                <w:lang w:val="en-GB"/>
              </w:rPr>
              <w:t xml:space="preserve"> Injection</w:t>
            </w:r>
            <w:r>
              <w:rPr>
                <w:rFonts w:ascii="Times New Roman" w:hAnsi="Times New Roman"/>
                <w:sz w:val="22"/>
                <w:szCs w:val="22"/>
                <w:lang w:val="en-GB"/>
              </w:rPr>
              <w:t>,</w:t>
            </w:r>
            <w:r>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Diclofenac 50mg tablet</w:t>
            </w:r>
            <w:r>
              <w:rPr>
                <w:rFonts w:ascii="Times New Roman" w:hAnsi="Times New Roman"/>
                <w:sz w:val="22"/>
                <w:szCs w:val="22"/>
                <w:lang w:val="en-GB"/>
              </w:rPr>
              <w:t>,</w:t>
            </w:r>
            <w:r>
              <w:t xml:space="preserve"> 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Pr="00924E59"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Diclofenac Injection 75mg/3ml</w:t>
            </w:r>
            <w:r>
              <w:rPr>
                <w:rFonts w:ascii="Times New Roman" w:hAnsi="Times New Roman"/>
                <w:sz w:val="22"/>
                <w:szCs w:val="22"/>
                <w:lang w:val="en-GB"/>
              </w:rPr>
              <w:t>,</w:t>
            </w:r>
            <w:r>
              <w:t xml:space="preserve"> Box of 100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Doxycycline - 100mg </w:t>
            </w:r>
            <w:r>
              <w:rPr>
                <w:rFonts w:ascii="Times New Roman" w:hAnsi="Times New Roman"/>
                <w:sz w:val="22"/>
                <w:szCs w:val="22"/>
                <w:lang w:val="en-GB"/>
              </w:rPr>
              <w:t>–</w:t>
            </w:r>
            <w:r w:rsidRPr="00473C11">
              <w:rPr>
                <w:rFonts w:ascii="Times New Roman" w:hAnsi="Times New Roman"/>
                <w:sz w:val="22"/>
                <w:szCs w:val="22"/>
                <w:lang w:val="en-GB"/>
              </w:rPr>
              <w:t xml:space="preserve"> Capsule</w:t>
            </w:r>
            <w:r>
              <w:rPr>
                <w:rFonts w:ascii="Times New Roman" w:hAnsi="Times New Roman"/>
                <w:sz w:val="22"/>
                <w:szCs w:val="22"/>
                <w:lang w:val="en-GB"/>
              </w:rPr>
              <w:t>,</w:t>
            </w:r>
            <w:r>
              <w:t xml:space="preserve"> 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Ergometrin ,</w:t>
            </w:r>
            <w:r>
              <w:t xml:space="preserve"> ampule</w:t>
            </w:r>
          </w:p>
          <w:p w:rsidR="00E84EE2" w:rsidRPr="000A0F97" w:rsidRDefault="00E84EE2" w:rsidP="00E84EE2">
            <w:pPr>
              <w:spacing w:before="0" w:after="0"/>
              <w:rPr>
                <w:rFonts w:ascii="Times New Roman" w:hAnsi="Times New Roman"/>
                <w:sz w:val="22"/>
                <w:szCs w:val="22"/>
                <w:lang w:val="it-IT"/>
              </w:rPr>
            </w:pP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Quantity:100</w:t>
            </w: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Erythromycine 500mg tablet</w:t>
            </w:r>
            <w:r>
              <w:rPr>
                <w:rFonts w:ascii="Times New Roman" w:hAnsi="Times New Roman"/>
                <w:sz w:val="22"/>
                <w:szCs w:val="22"/>
                <w:lang w:val="en-GB"/>
              </w:rPr>
              <w:t xml:space="preserve">, </w:t>
            </w:r>
            <w:r>
              <w:t>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FeSo4 325mg Tablet</w:t>
            </w:r>
            <w:r>
              <w:rPr>
                <w:rFonts w:ascii="Times New Roman" w:hAnsi="Times New Roman"/>
                <w:sz w:val="22"/>
                <w:szCs w:val="22"/>
                <w:lang w:val="en-GB"/>
              </w:rPr>
              <w:t xml:space="preserve">, </w:t>
            </w:r>
            <w:r>
              <w:t>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Fluconazole Ointment</w:t>
            </w:r>
            <w:r>
              <w:rPr>
                <w:rFonts w:ascii="Times New Roman" w:hAnsi="Times New Roman"/>
                <w:sz w:val="22"/>
                <w:szCs w:val="22"/>
                <w:lang w:val="en-GB"/>
              </w:rPr>
              <w:t xml:space="preserve">, </w:t>
            </w:r>
            <w:r>
              <w:t>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Gentamycine 80mg2ml</w:t>
            </w:r>
            <w:r>
              <w:rPr>
                <w:rFonts w:ascii="Times New Roman" w:hAnsi="Times New Roman"/>
                <w:sz w:val="22"/>
                <w:szCs w:val="22"/>
                <w:lang w:val="en-GB"/>
              </w:rPr>
              <w:t>,</w:t>
            </w:r>
            <w:r>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Hydralizine 20mg injection</w:t>
            </w:r>
            <w:r>
              <w:rPr>
                <w:rFonts w:ascii="Times New Roman" w:hAnsi="Times New Roman"/>
                <w:sz w:val="22"/>
                <w:szCs w:val="22"/>
                <w:lang w:val="en-GB"/>
              </w:rPr>
              <w:t>,</w:t>
            </w:r>
            <w:r>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Quantity:72</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Hydrocortisone Injection 100mg/ml in 2ml </w:t>
            </w:r>
            <w:r>
              <w:rPr>
                <w:rFonts w:ascii="Times New Roman" w:hAnsi="Times New Roman"/>
                <w:sz w:val="22"/>
                <w:szCs w:val="22"/>
                <w:lang w:val="en-GB"/>
              </w:rPr>
              <w:t>,</w:t>
            </w:r>
            <w:r>
              <w:t xml:space="preserve"> vial</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Hyoscine (Scopolamine) Butylbromide - 10mg </w:t>
            </w:r>
            <w:r>
              <w:rPr>
                <w:rFonts w:ascii="Times New Roman" w:hAnsi="Times New Roman"/>
                <w:sz w:val="22"/>
                <w:szCs w:val="22"/>
                <w:lang w:val="en-GB"/>
              </w:rPr>
              <w:t>–</w:t>
            </w:r>
            <w:r w:rsidRPr="00473C11">
              <w:rPr>
                <w:rFonts w:ascii="Times New Roman" w:hAnsi="Times New Roman"/>
                <w:sz w:val="22"/>
                <w:szCs w:val="22"/>
                <w:lang w:val="en-GB"/>
              </w:rPr>
              <w:t xml:space="preserve"> </w:t>
            </w:r>
            <w:r>
              <w:t>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8C3550" w:rsidRDefault="00E84EE2" w:rsidP="008C3550">
            <w:pPr>
              <w:pStyle w:val="TableParagraph"/>
              <w:rPr>
                <w:sz w:val="20"/>
              </w:rPr>
            </w:pPr>
            <w:r w:rsidRPr="00473C11">
              <w:rPr>
                <w:lang w:val="en-GB"/>
              </w:rPr>
              <w:t>Hyoscine Butyl; Bromide 10mg/ml injection</w:t>
            </w:r>
            <w:r>
              <w:rPr>
                <w:lang w:val="en-GB"/>
              </w:rPr>
              <w:t>,</w:t>
            </w:r>
            <w:r>
              <w:rPr>
                <w:sz w:val="20"/>
              </w:rPr>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w:t>
            </w:r>
            <w:r w:rsidR="00F8478B">
              <w:rPr>
                <w:rFonts w:ascii="Times New Roman" w:hAnsi="Times New Roman"/>
                <w:sz w:val="22"/>
                <w:szCs w:val="22"/>
                <w:lang w:val="en-GB"/>
              </w:rPr>
              <w:t>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 xml:space="preserve">Ibuprofine 100mg/5ml suspension </w:t>
            </w:r>
            <w:r w:rsidR="008F794D" w:rsidRPr="000A0F97">
              <w:rPr>
                <w:rFonts w:ascii="Times New Roman" w:hAnsi="Times New Roman"/>
                <w:sz w:val="22"/>
                <w:szCs w:val="22"/>
                <w:lang w:val="it-IT"/>
              </w:rPr>
              <w:t xml:space="preserve">, </w:t>
            </w:r>
            <w:r w:rsidR="008F794D">
              <w:t>bottle</w:t>
            </w:r>
          </w:p>
          <w:p w:rsidR="00E84EE2" w:rsidRPr="000A0F97" w:rsidRDefault="00E84EE2" w:rsidP="00E84EE2">
            <w:pPr>
              <w:spacing w:before="0" w:after="0"/>
              <w:rPr>
                <w:rFonts w:ascii="Times New Roman" w:hAnsi="Times New Roman"/>
                <w:sz w:val="22"/>
                <w:szCs w:val="22"/>
                <w:lang w:val="it-IT"/>
              </w:rPr>
            </w:pP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Quantity:200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Lidocain 2% Injection</w:t>
            </w:r>
            <w:r w:rsidR="008F794D">
              <w:rPr>
                <w:rFonts w:ascii="Times New Roman" w:hAnsi="Times New Roman"/>
                <w:sz w:val="22"/>
                <w:szCs w:val="22"/>
                <w:lang w:val="en-GB"/>
              </w:rPr>
              <w:t>,</w:t>
            </w:r>
            <w:r w:rsidR="008F794D">
              <w:t xml:space="preserve"> Vial</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Magnesium Sulphate - 50% in 20ml Ampoule </w:t>
            </w:r>
            <w:r>
              <w:rPr>
                <w:rFonts w:ascii="Times New Roman" w:hAnsi="Times New Roman"/>
                <w:sz w:val="22"/>
                <w:szCs w:val="22"/>
                <w:lang w:val="en-GB"/>
              </w:rPr>
              <w:t>–</w:t>
            </w:r>
            <w:r w:rsidRPr="00473C11">
              <w:rPr>
                <w:rFonts w:ascii="Times New Roman" w:hAnsi="Times New Roman"/>
                <w:sz w:val="22"/>
                <w:szCs w:val="22"/>
                <w:lang w:val="en-GB"/>
              </w:rPr>
              <w:t xml:space="preserve"> Injection</w:t>
            </w:r>
            <w:r w:rsidR="008F794D">
              <w:rPr>
                <w:rFonts w:ascii="Times New Roman" w:hAnsi="Times New Roman"/>
                <w:sz w:val="22"/>
                <w:szCs w:val="22"/>
                <w:lang w:val="en-GB"/>
              </w:rPr>
              <w:t>,</w:t>
            </w:r>
            <w:r w:rsidR="008F794D">
              <w:t xml:space="preserve"> 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Quantity:360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Metoclopramide - 5mg/5ml </w:t>
            </w:r>
            <w:r>
              <w:rPr>
                <w:rFonts w:ascii="Times New Roman" w:hAnsi="Times New Roman"/>
                <w:sz w:val="22"/>
                <w:szCs w:val="22"/>
                <w:lang w:val="en-GB"/>
              </w:rPr>
              <w:t>–</w:t>
            </w:r>
            <w:r w:rsidRPr="00473C11">
              <w:rPr>
                <w:rFonts w:ascii="Times New Roman" w:hAnsi="Times New Roman"/>
                <w:sz w:val="22"/>
                <w:szCs w:val="22"/>
                <w:lang w:val="en-GB"/>
              </w:rPr>
              <w:t xml:space="preserve"> Syrup</w:t>
            </w:r>
            <w:r w:rsidR="008F794D">
              <w:rPr>
                <w:rFonts w:ascii="Times New Roman" w:hAnsi="Times New Roman"/>
                <w:sz w:val="22"/>
                <w:szCs w:val="22"/>
                <w:lang w:val="en-GB"/>
              </w:rPr>
              <w:t>,</w:t>
            </w:r>
            <w:r w:rsidR="008F794D" w:rsidRPr="00924E59">
              <w:t xml:space="preserve"> 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Pr="00924E59"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8F794D" w:rsidP="00E84EE2">
            <w:pPr>
              <w:spacing w:before="0" w:after="0"/>
              <w:rPr>
                <w:rFonts w:ascii="Times New Roman" w:hAnsi="Times New Roman"/>
                <w:sz w:val="22"/>
                <w:szCs w:val="22"/>
                <w:lang w:val="en-GB"/>
              </w:rPr>
            </w:pPr>
            <w:r>
              <w:rPr>
                <w:rFonts w:ascii="Times New Roman" w:hAnsi="Times New Roman"/>
                <w:sz w:val="22"/>
                <w:szCs w:val="22"/>
                <w:lang w:val="en-GB"/>
              </w:rPr>
              <w:t>Metoclorpromide oral drop,</w:t>
            </w:r>
            <w:r>
              <w:t xml:space="preserve"> 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Metrondazole 500mg injection</w:t>
            </w:r>
            <w:r w:rsidR="008F794D">
              <w:rPr>
                <w:rFonts w:ascii="Times New Roman" w:hAnsi="Times New Roman"/>
                <w:sz w:val="22"/>
                <w:szCs w:val="22"/>
                <w:lang w:val="en-GB"/>
              </w:rPr>
              <w:t xml:space="preserve">, </w:t>
            </w:r>
            <w:r w:rsidR="008F794D">
              <w:t>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w:t>
            </w:r>
            <w:r>
              <w:rPr>
                <w:rFonts w:ascii="Times New Roman" w:hAnsi="Times New Roman"/>
                <w:sz w:val="22"/>
                <w:szCs w:val="22"/>
                <w:lang w:val="en-GB"/>
              </w:rPr>
              <w: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Miconazole 25mg oral gel</w:t>
            </w:r>
            <w:r w:rsidR="008F794D">
              <w:rPr>
                <w:rFonts w:ascii="Times New Roman" w:hAnsi="Times New Roman"/>
                <w:sz w:val="22"/>
                <w:szCs w:val="22"/>
                <w:lang w:val="en-GB"/>
              </w:rPr>
              <w:t>,</w:t>
            </w:r>
            <w:r w:rsidR="008F794D">
              <w:t xml:space="preserve"> 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Multivitamin Tablet with Mineral</w:t>
            </w:r>
            <w:r w:rsidR="008F794D">
              <w:rPr>
                <w:rFonts w:ascii="Times New Roman" w:hAnsi="Times New Roman"/>
                <w:sz w:val="22"/>
                <w:szCs w:val="22"/>
                <w:lang w:val="en-GB"/>
              </w:rPr>
              <w:t>,</w:t>
            </w:r>
            <w:r w:rsidR="008F794D">
              <w:t xml:space="preserve"> 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Quantity:288</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Nitrofrusone Skin </w:t>
            </w:r>
            <w:r>
              <w:rPr>
                <w:rFonts w:ascii="Times New Roman" w:hAnsi="Times New Roman"/>
                <w:sz w:val="22"/>
                <w:szCs w:val="22"/>
                <w:lang w:val="en-GB"/>
              </w:rPr>
              <w:t>ointment</w:t>
            </w:r>
            <w:r w:rsidR="008F794D">
              <w:rPr>
                <w:rFonts w:ascii="Times New Roman" w:hAnsi="Times New Roman"/>
                <w:sz w:val="22"/>
                <w:szCs w:val="22"/>
                <w:lang w:val="en-GB"/>
              </w:rPr>
              <w:t xml:space="preserve">, </w:t>
            </w:r>
            <w:r w:rsidR="008F794D">
              <w:t>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Norfloxacilline 400mg tablet</w:t>
            </w:r>
            <w:r w:rsidR="008F794D">
              <w:rPr>
                <w:rFonts w:ascii="Times New Roman" w:hAnsi="Times New Roman"/>
                <w:sz w:val="22"/>
                <w:szCs w:val="22"/>
                <w:lang w:val="en-GB"/>
              </w:rPr>
              <w:t>,</w:t>
            </w:r>
            <w:r w:rsidR="008F794D">
              <w:t xml:space="preserve"> 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spacing w:before="115"/>
              <w:ind w:right="100"/>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Omeprazole 20mg Capsule</w:t>
            </w:r>
            <w:r w:rsidR="008F794D">
              <w:rPr>
                <w:rFonts w:ascii="Times New Roman" w:hAnsi="Times New Roman"/>
                <w:sz w:val="22"/>
                <w:szCs w:val="22"/>
                <w:lang w:val="en-GB"/>
              </w:rPr>
              <w:t>,</w:t>
            </w:r>
            <w:r w:rsidR="008F794D">
              <w:t xml:space="preserve"> Pak of 10 strip</w:t>
            </w:r>
            <w:r w:rsidRPr="00473C11">
              <w:rPr>
                <w:rFonts w:ascii="Times New Roman" w:hAnsi="Times New Roman"/>
                <w:sz w:val="22"/>
                <w:szCs w:val="22"/>
                <w:lang w:val="en-GB"/>
              </w:rPr>
              <w:t xml:space="preserve"> </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Quantity:30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spacing w:before="115"/>
              <w:ind w:right="100"/>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 xml:space="preserve">Paracetamol 120mg/5ml </w:t>
            </w:r>
            <w:r w:rsidR="008F794D" w:rsidRPr="000A0F97">
              <w:rPr>
                <w:rFonts w:ascii="Times New Roman" w:hAnsi="Times New Roman"/>
                <w:sz w:val="22"/>
                <w:szCs w:val="22"/>
                <w:lang w:val="it-IT"/>
              </w:rPr>
              <w:t xml:space="preserve">, </w:t>
            </w:r>
            <w:r w:rsidR="008F794D">
              <w:t>Bottle</w:t>
            </w:r>
          </w:p>
          <w:p w:rsidR="00E84EE2" w:rsidRPr="000A0F97" w:rsidRDefault="00E84EE2" w:rsidP="00E84EE2">
            <w:pPr>
              <w:spacing w:before="0" w:after="0"/>
              <w:rPr>
                <w:rFonts w:ascii="Times New Roman" w:hAnsi="Times New Roman"/>
                <w:sz w:val="22"/>
                <w:szCs w:val="22"/>
                <w:lang w:val="it-IT"/>
              </w:rPr>
            </w:pP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Quantity:3000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Prednisolone - 5 mg </w:t>
            </w:r>
            <w:r>
              <w:rPr>
                <w:rFonts w:ascii="Times New Roman" w:hAnsi="Times New Roman"/>
                <w:sz w:val="22"/>
                <w:szCs w:val="22"/>
                <w:lang w:val="en-GB"/>
              </w:rPr>
              <w:t>–</w:t>
            </w:r>
            <w:r w:rsidRPr="00473C11">
              <w:rPr>
                <w:rFonts w:ascii="Times New Roman" w:hAnsi="Times New Roman"/>
                <w:sz w:val="22"/>
                <w:szCs w:val="22"/>
                <w:lang w:val="en-GB"/>
              </w:rPr>
              <w:t xml:space="preserve"> Tablet</w:t>
            </w:r>
            <w:r w:rsidR="008F794D">
              <w:rPr>
                <w:rFonts w:ascii="Times New Roman" w:hAnsi="Times New Roman"/>
                <w:sz w:val="22"/>
                <w:szCs w:val="22"/>
                <w:lang w:val="en-GB"/>
              </w:rPr>
              <w:t xml:space="preserve">, </w:t>
            </w:r>
            <w:r w:rsidR="008F794D">
              <w:t>Tin of 1000 tab</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spacing w:before="115"/>
              <w:ind w:right="100"/>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Ranitidine - 150mg </w:t>
            </w:r>
            <w:r>
              <w:rPr>
                <w:rFonts w:ascii="Times New Roman" w:hAnsi="Times New Roman"/>
                <w:sz w:val="22"/>
                <w:szCs w:val="22"/>
                <w:lang w:val="en-GB"/>
              </w:rPr>
              <w:t>–</w:t>
            </w:r>
            <w:r w:rsidRPr="00473C11">
              <w:rPr>
                <w:rFonts w:ascii="Times New Roman" w:hAnsi="Times New Roman"/>
                <w:sz w:val="22"/>
                <w:szCs w:val="22"/>
                <w:lang w:val="en-GB"/>
              </w:rPr>
              <w:t xml:space="preserve"> Tablet</w:t>
            </w:r>
            <w:r w:rsidR="008F794D">
              <w:rPr>
                <w:rFonts w:ascii="Times New Roman" w:hAnsi="Times New Roman"/>
                <w:sz w:val="22"/>
                <w:szCs w:val="22"/>
                <w:lang w:val="en-GB"/>
              </w:rPr>
              <w:t xml:space="preserve">, </w:t>
            </w:r>
            <w:r w:rsidR="008F794D">
              <w:t>Pak of 10 strip</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Quantity:10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spacing w:before="115"/>
              <w:ind w:right="100"/>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Salbutamol (Albuterol) - 0.1mg/dose - Aerosol (Oral Inhalation)</w:t>
            </w:r>
            <w:r w:rsidR="008F794D">
              <w:rPr>
                <w:rFonts w:ascii="Times New Roman" w:hAnsi="Times New Roman"/>
                <w:sz w:val="22"/>
                <w:szCs w:val="22"/>
                <w:lang w:val="en-GB"/>
              </w:rPr>
              <w:t>,</w:t>
            </w:r>
            <w:r w:rsidR="008F794D">
              <w:t xml:space="preserve"> Each</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salbutamol 2mg/5ml syrup</w:t>
            </w:r>
            <w:r w:rsidR="008F794D" w:rsidRPr="000A0F97">
              <w:rPr>
                <w:rFonts w:ascii="Times New Roman" w:hAnsi="Times New Roman"/>
                <w:sz w:val="22"/>
                <w:szCs w:val="22"/>
                <w:lang w:val="it-IT"/>
              </w:rPr>
              <w:t>,</w:t>
            </w:r>
            <w:r w:rsidR="008F794D" w:rsidRPr="00931A9F">
              <w:t xml:space="preserve"> bottle</w:t>
            </w:r>
          </w:p>
          <w:p w:rsidR="00E84EE2" w:rsidRPr="000A0F97" w:rsidRDefault="00E84EE2" w:rsidP="00E84EE2">
            <w:pPr>
              <w:spacing w:before="0" w:after="0"/>
              <w:rPr>
                <w:rFonts w:ascii="Times New Roman" w:hAnsi="Times New Roman"/>
                <w:sz w:val="22"/>
                <w:szCs w:val="22"/>
                <w:lang w:val="it-IT"/>
              </w:rPr>
            </w:pP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Pr="00931A9F" w:rsidRDefault="00E84EE2" w:rsidP="00E84EE2">
            <w:pPr>
              <w:pStyle w:val="TableParagraph"/>
              <w:spacing w:before="117"/>
              <w:ind w:left="106" w:right="100"/>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Sulpher Ointment </w:t>
            </w:r>
            <w:r w:rsidR="008F794D">
              <w:rPr>
                <w:rFonts w:ascii="Times New Roman" w:hAnsi="Times New Roman"/>
                <w:sz w:val="22"/>
                <w:szCs w:val="22"/>
                <w:lang w:val="en-GB"/>
              </w:rPr>
              <w:t xml:space="preserve">, </w:t>
            </w:r>
            <w:r w:rsidR="008F794D">
              <w:t>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Quantity:50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Tetanus Antitoxin (TAT), Equine - 1,500 IU/ml in 1ml Ampoule </w:t>
            </w:r>
            <w:r>
              <w:rPr>
                <w:rFonts w:ascii="Times New Roman" w:hAnsi="Times New Roman"/>
                <w:sz w:val="22"/>
                <w:szCs w:val="22"/>
                <w:lang w:val="en-GB"/>
              </w:rPr>
              <w:t>–</w:t>
            </w:r>
            <w:r w:rsidRPr="00473C11">
              <w:rPr>
                <w:rFonts w:ascii="Times New Roman" w:hAnsi="Times New Roman"/>
                <w:sz w:val="22"/>
                <w:szCs w:val="22"/>
                <w:lang w:val="en-GB"/>
              </w:rPr>
              <w:t xml:space="preserve"> Injection</w:t>
            </w:r>
            <w:r w:rsidR="008F794D">
              <w:rPr>
                <w:rFonts w:ascii="Times New Roman" w:hAnsi="Times New Roman"/>
                <w:sz w:val="22"/>
                <w:szCs w:val="22"/>
                <w:lang w:val="en-GB"/>
              </w:rPr>
              <w:t xml:space="preserve">, </w:t>
            </w:r>
            <w:r w:rsidR="008F794D">
              <w:t>Ampule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Quantity:20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Tetracycline - 0.01 - Eye Ointment</w:t>
            </w:r>
            <w:r w:rsidR="008F794D">
              <w:rPr>
                <w:rFonts w:ascii="Times New Roman" w:hAnsi="Times New Roman"/>
                <w:sz w:val="22"/>
                <w:szCs w:val="22"/>
                <w:lang w:val="en-GB"/>
              </w:rPr>
              <w:t>,</w:t>
            </w:r>
            <w:r w:rsidR="008F794D">
              <w:t xml:space="preserve"> 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Quantity:1000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TTC 3% Skin ointment</w:t>
            </w:r>
            <w:r w:rsidR="008F794D">
              <w:rPr>
                <w:rFonts w:ascii="Times New Roman" w:hAnsi="Times New Roman"/>
                <w:sz w:val="22"/>
                <w:szCs w:val="22"/>
                <w:lang w:val="en-GB"/>
              </w:rPr>
              <w:t xml:space="preserve">, </w:t>
            </w:r>
            <w:r w:rsidR="008F794D">
              <w:t>Tube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Vitamin K 1mg injection</w:t>
            </w:r>
            <w:r w:rsidR="008F794D">
              <w:rPr>
                <w:rFonts w:ascii="Times New Roman" w:hAnsi="Times New Roman"/>
                <w:sz w:val="22"/>
                <w:szCs w:val="22"/>
                <w:lang w:val="en-GB"/>
              </w:rPr>
              <w:t xml:space="preserve">, </w:t>
            </w:r>
            <w:r w:rsidR="008F794D">
              <w:t>Ampule</w:t>
            </w:r>
            <w:r w:rsidRPr="00473C11">
              <w:rPr>
                <w:rFonts w:ascii="Times New Roman" w:hAnsi="Times New Roman"/>
                <w:sz w:val="22"/>
                <w:szCs w:val="22"/>
                <w:lang w:val="en-GB"/>
              </w:rPr>
              <w:t xml:space="preserve"> </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Water For Injection - 10ml </w:t>
            </w:r>
            <w:r>
              <w:rPr>
                <w:rFonts w:ascii="Times New Roman" w:hAnsi="Times New Roman"/>
                <w:sz w:val="22"/>
                <w:szCs w:val="22"/>
                <w:lang w:val="en-GB"/>
              </w:rPr>
              <w:t>–</w:t>
            </w:r>
            <w:r w:rsidRPr="00473C11">
              <w:rPr>
                <w:rFonts w:ascii="Times New Roman" w:hAnsi="Times New Roman"/>
                <w:sz w:val="22"/>
                <w:szCs w:val="22"/>
                <w:lang w:val="en-GB"/>
              </w:rPr>
              <w:t xml:space="preserve"> Injection</w:t>
            </w:r>
            <w:r w:rsidR="008F794D">
              <w:rPr>
                <w:rFonts w:ascii="Times New Roman" w:hAnsi="Times New Roman"/>
                <w:sz w:val="22"/>
                <w:szCs w:val="22"/>
                <w:lang w:val="en-GB"/>
              </w:rPr>
              <w:t xml:space="preserve">, </w:t>
            </w:r>
            <w:r w:rsidR="008F794D">
              <w:t>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 xml:space="preserve">Water For Injection - 5ml </w:t>
            </w:r>
            <w:r>
              <w:rPr>
                <w:rFonts w:ascii="Times New Roman" w:hAnsi="Times New Roman"/>
                <w:sz w:val="22"/>
                <w:szCs w:val="22"/>
                <w:lang w:val="en-GB"/>
              </w:rPr>
              <w:t>–</w:t>
            </w:r>
            <w:r w:rsidRPr="00473C11">
              <w:rPr>
                <w:rFonts w:ascii="Times New Roman" w:hAnsi="Times New Roman"/>
                <w:sz w:val="22"/>
                <w:szCs w:val="22"/>
                <w:lang w:val="en-GB"/>
              </w:rPr>
              <w:t xml:space="preserve"> Injection</w:t>
            </w:r>
            <w:r w:rsidR="008F794D">
              <w:rPr>
                <w:rFonts w:ascii="Times New Roman" w:hAnsi="Times New Roman"/>
                <w:sz w:val="22"/>
                <w:szCs w:val="22"/>
                <w:lang w:val="en-GB"/>
              </w:rPr>
              <w:t xml:space="preserve">, </w:t>
            </w:r>
            <w:r w:rsidR="008F794D">
              <w:t>Bottle</w:t>
            </w:r>
          </w:p>
          <w:p w:rsidR="00E84EE2"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24</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473C11"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473C11">
        <w:trPr>
          <w:cantSplit/>
          <w:trHeight w:val="758"/>
        </w:trPr>
        <w:tc>
          <w:tcPr>
            <w:tcW w:w="1039" w:type="dxa"/>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Default="00E84EE2" w:rsidP="00E84EE2">
            <w:pPr>
              <w:spacing w:before="0" w:after="0"/>
              <w:rPr>
                <w:rFonts w:ascii="Times New Roman" w:hAnsi="Times New Roman"/>
                <w:sz w:val="22"/>
                <w:szCs w:val="22"/>
                <w:lang w:val="en-GB"/>
              </w:rPr>
            </w:pPr>
            <w:r w:rsidRPr="00473C11">
              <w:rPr>
                <w:rFonts w:ascii="Times New Roman" w:hAnsi="Times New Roman"/>
                <w:sz w:val="22"/>
                <w:szCs w:val="22"/>
                <w:lang w:val="en-GB"/>
              </w:rPr>
              <w:t>Zinc Oxide Ointment</w:t>
            </w:r>
            <w:r w:rsidR="008F794D">
              <w:rPr>
                <w:rFonts w:ascii="Times New Roman" w:hAnsi="Times New Roman"/>
                <w:sz w:val="22"/>
                <w:szCs w:val="22"/>
                <w:lang w:val="en-GB"/>
              </w:rPr>
              <w:t xml:space="preserve">, </w:t>
            </w:r>
            <w:r w:rsidR="008F794D">
              <w:t>Tube</w:t>
            </w:r>
          </w:p>
          <w:p w:rsidR="00E84EE2" w:rsidRPr="00473C11" w:rsidRDefault="00E84EE2" w:rsidP="00E84EE2">
            <w:pPr>
              <w:spacing w:before="0" w:after="0"/>
              <w:rPr>
                <w:rFonts w:ascii="Times New Roman" w:hAnsi="Times New Roman"/>
                <w:sz w:val="22"/>
                <w:szCs w:val="22"/>
                <w:lang w:val="en-GB"/>
              </w:rPr>
            </w:pPr>
          </w:p>
          <w:p w:rsidR="00E84EE2" w:rsidRDefault="00E84EE2" w:rsidP="00E84EE2">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CF41A1" w:rsidRDefault="00E84EE2" w:rsidP="00E84EE2">
            <w:pPr>
              <w:spacing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E84EE2" w:rsidRDefault="00E84EE2" w:rsidP="00E84EE2">
            <w:pPr>
              <w:pStyle w:val="TableParagraph"/>
              <w:rPr>
                <w:sz w:val="20"/>
              </w:rPr>
            </w:pPr>
          </w:p>
        </w:tc>
        <w:tc>
          <w:tcPr>
            <w:tcW w:w="1844" w:type="dxa"/>
          </w:tcPr>
          <w:p w:rsidR="00E84EE2" w:rsidRPr="001B4754" w:rsidRDefault="00E84EE2" w:rsidP="00E84EE2">
            <w:pPr>
              <w:spacing w:before="0" w:after="0"/>
              <w:rPr>
                <w:rFonts w:ascii="Times New Roman" w:hAnsi="Times New Roman"/>
                <w:b/>
                <w:sz w:val="22"/>
                <w:szCs w:val="22"/>
                <w:lang w:val="en-GB"/>
              </w:rPr>
            </w:pPr>
          </w:p>
        </w:tc>
        <w:tc>
          <w:tcPr>
            <w:tcW w:w="2267" w:type="dxa"/>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r w:rsidR="00E84EE2" w:rsidRPr="001B4754" w:rsidTr="00563EFB">
        <w:trPr>
          <w:cantSplit/>
          <w:trHeight w:val="758"/>
        </w:trPr>
        <w:tc>
          <w:tcPr>
            <w:tcW w:w="1039" w:type="dxa"/>
            <w:tcBorders>
              <w:top w:val="single" w:sz="4" w:space="0" w:color="auto"/>
              <w:left w:val="single" w:sz="4" w:space="0" w:color="auto"/>
              <w:bottom w:val="single" w:sz="4" w:space="0" w:color="auto"/>
              <w:right w:val="single" w:sz="4" w:space="0" w:color="auto"/>
            </w:tcBorders>
          </w:tcPr>
          <w:p w:rsidR="00E84EE2" w:rsidRDefault="00E84EE2" w:rsidP="00E84EE2">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 xml:space="preserve">Hepatitis B vaccine </w:t>
            </w:r>
            <w:r w:rsidR="008F794D" w:rsidRPr="000A0F97">
              <w:rPr>
                <w:rFonts w:ascii="Times New Roman" w:hAnsi="Times New Roman"/>
                <w:sz w:val="22"/>
                <w:szCs w:val="22"/>
                <w:lang w:val="it-IT"/>
              </w:rPr>
              <w:t xml:space="preserve">, </w:t>
            </w:r>
            <w:r w:rsidR="008F794D">
              <w:t>Vial</w:t>
            </w:r>
          </w:p>
          <w:p w:rsidR="00E84EE2" w:rsidRPr="000A0F97" w:rsidRDefault="00E84EE2" w:rsidP="00E84EE2">
            <w:pPr>
              <w:spacing w:before="0" w:after="0"/>
              <w:rPr>
                <w:rFonts w:ascii="Times New Roman" w:hAnsi="Times New Roman"/>
                <w:sz w:val="22"/>
                <w:szCs w:val="22"/>
                <w:lang w:val="it-IT"/>
              </w:rPr>
            </w:pPr>
          </w:p>
          <w:p w:rsidR="00E84EE2" w:rsidRPr="000A0F97" w:rsidRDefault="00E84EE2" w:rsidP="00E84EE2">
            <w:pPr>
              <w:spacing w:before="0" w:after="0"/>
              <w:rPr>
                <w:rFonts w:ascii="Times New Roman" w:hAnsi="Times New Roman"/>
                <w:sz w:val="22"/>
                <w:szCs w:val="22"/>
                <w:lang w:val="it-IT"/>
              </w:rPr>
            </w:pPr>
            <w:r w:rsidRPr="000A0F97">
              <w:rPr>
                <w:rFonts w:ascii="Times New Roman" w:hAnsi="Times New Roman"/>
                <w:sz w:val="22"/>
                <w:szCs w:val="22"/>
                <w:lang w:val="it-IT"/>
              </w:rPr>
              <w:t>Quantity:200</w:t>
            </w:r>
          </w:p>
          <w:p w:rsidR="00E84EE2"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E84EE2" w:rsidRPr="00180FCF" w:rsidRDefault="00E84EE2" w:rsidP="00E84EE2">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tcPr>
          <w:p w:rsidR="00E84EE2" w:rsidRDefault="00E84EE2" w:rsidP="00E84EE2">
            <w:pPr>
              <w:pStyle w:val="TableParagraph"/>
              <w:rPr>
                <w:sz w:val="20"/>
              </w:rPr>
            </w:pPr>
          </w:p>
        </w:tc>
        <w:tc>
          <w:tcPr>
            <w:tcW w:w="1844" w:type="dxa"/>
            <w:tcBorders>
              <w:top w:val="single" w:sz="4" w:space="0" w:color="auto"/>
              <w:left w:val="single" w:sz="4" w:space="0" w:color="auto"/>
              <w:bottom w:val="single" w:sz="4" w:space="0" w:color="auto"/>
              <w:right w:val="single" w:sz="4" w:space="0" w:color="auto"/>
            </w:tcBorders>
          </w:tcPr>
          <w:p w:rsidR="00E84EE2" w:rsidRPr="001B4754" w:rsidRDefault="00E84EE2" w:rsidP="00E84EE2">
            <w:pPr>
              <w:spacing w:before="0" w:after="0"/>
              <w:rPr>
                <w:rFonts w:ascii="Times New Roman" w:hAnsi="Times New Roman"/>
                <w:b/>
                <w:sz w:val="22"/>
                <w:szCs w:val="22"/>
                <w:lang w:val="en-GB"/>
              </w:rPr>
            </w:pPr>
          </w:p>
        </w:tc>
        <w:tc>
          <w:tcPr>
            <w:tcW w:w="2267" w:type="dxa"/>
            <w:tcBorders>
              <w:top w:val="single" w:sz="4" w:space="0" w:color="auto"/>
              <w:left w:val="single" w:sz="4" w:space="0" w:color="auto"/>
              <w:bottom w:val="single" w:sz="4" w:space="0" w:color="auto"/>
              <w:right w:val="single" w:sz="4" w:space="0" w:color="auto"/>
            </w:tcBorders>
          </w:tcPr>
          <w:p w:rsidR="00E84EE2" w:rsidRPr="001B4754" w:rsidRDefault="00E84EE2" w:rsidP="00E84EE2">
            <w:pPr>
              <w:tabs>
                <w:tab w:val="left" w:pos="729"/>
              </w:tabs>
              <w:spacing w:before="0" w:after="0"/>
              <w:jc w:val="center"/>
              <w:rPr>
                <w:rFonts w:ascii="Times New Roman" w:hAnsi="Times New Roman"/>
                <w:b/>
                <w:sz w:val="22"/>
                <w:szCs w:val="22"/>
                <w:lang w:val="en-GB"/>
              </w:rPr>
            </w:pPr>
          </w:p>
        </w:tc>
      </w:tr>
    </w:tbl>
    <w:p w:rsidR="00FB720B" w:rsidRPr="001B4754" w:rsidRDefault="00FB720B" w:rsidP="00AC6CB8">
      <w:pPr>
        <w:spacing w:before="0"/>
        <w:rPr>
          <w:rFonts w:ascii="Times New Roman" w:hAnsi="Times New Roman"/>
          <w:sz w:val="22"/>
          <w:szCs w:val="22"/>
          <w:lang w:val="en-GB"/>
        </w:rPr>
      </w:pPr>
    </w:p>
    <w:p w:rsidR="00564553" w:rsidRDefault="007D0FDB" w:rsidP="005C4176">
      <w:pPr>
        <w:spacing w:before="0"/>
        <w:ind w:left="567" w:hanging="567"/>
        <w:rPr>
          <w:rFonts w:ascii="Times New Roman" w:hAnsi="Times New Roman"/>
          <w:sz w:val="22"/>
          <w:szCs w:val="22"/>
          <w:lang w:val="en-GB"/>
        </w:rPr>
      </w:pPr>
      <w:r>
        <w:rPr>
          <w:rFonts w:ascii="Times New Roman" w:hAnsi="Times New Roman"/>
          <w:sz w:val="22"/>
          <w:szCs w:val="22"/>
          <w:lang w:val="en-GB"/>
        </w:rPr>
        <w:t xml:space="preserve">Lot 2: Medical Consumable </w:t>
      </w:r>
    </w:p>
    <w:p w:rsidR="00180FCF" w:rsidRDefault="00180FCF" w:rsidP="005C4176">
      <w:pPr>
        <w:spacing w:before="0"/>
        <w:ind w:left="567" w:hanging="567"/>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7D0FDB" w:rsidRPr="001B4754" w:rsidTr="007A6AD7">
        <w:trPr>
          <w:cantSplit/>
          <w:trHeight w:val="879"/>
          <w:tblHeader/>
        </w:trPr>
        <w:tc>
          <w:tcPr>
            <w:tcW w:w="1039" w:type="dxa"/>
            <w:shd w:val="pct5" w:color="auto" w:fill="FFFFFF"/>
            <w:vAlign w:val="center"/>
          </w:tcPr>
          <w:p w:rsidR="007D0FDB" w:rsidRPr="001B4754" w:rsidRDefault="007D0FDB" w:rsidP="007A6AD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7D0FDB" w:rsidRPr="001B4754" w:rsidRDefault="007D0FDB" w:rsidP="007A6AD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7D0FDB" w:rsidRPr="001B4754" w:rsidRDefault="007D0FDB" w:rsidP="007A6AD7">
            <w:pPr>
              <w:spacing w:before="0" w:after="0"/>
              <w:jc w:val="center"/>
              <w:rPr>
                <w:rFonts w:ascii="Times New Roman" w:hAnsi="Times New Roman"/>
                <w:b/>
                <w:sz w:val="22"/>
                <w:szCs w:val="22"/>
              </w:rPr>
            </w:pPr>
            <w:r w:rsidRPr="001B4754">
              <w:rPr>
                <w:rFonts w:ascii="Times New Roman" w:hAnsi="Times New Roman"/>
                <w:b/>
                <w:sz w:val="22"/>
                <w:szCs w:val="22"/>
              </w:rPr>
              <w:t>2.</w:t>
            </w:r>
          </w:p>
          <w:p w:rsidR="007D0FDB" w:rsidRPr="001B4754" w:rsidRDefault="007D0FDB" w:rsidP="007A6AD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7D0FDB" w:rsidRPr="001B4754" w:rsidRDefault="007D0FDB"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0FDB" w:rsidRPr="001B4754" w:rsidRDefault="007D0FDB"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7D0FDB" w:rsidRPr="001B4754" w:rsidRDefault="007D0FDB"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0FDB" w:rsidRPr="001B4754" w:rsidRDefault="007D0FDB"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7D0FDB" w:rsidRPr="001B4754" w:rsidRDefault="007D0FDB"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0FDB" w:rsidRPr="001B4754" w:rsidRDefault="007D0FDB"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Pr="00180FCF"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Cannula Intravenous Set - external diameter 0.7mm length 19mm 24G</w:t>
            </w:r>
            <w:r>
              <w:rPr>
                <w:rFonts w:ascii="Times New Roman" w:hAnsi="Times New Roman"/>
                <w:sz w:val="22"/>
                <w:szCs w:val="22"/>
                <w:lang w:val="en-GB"/>
              </w:rPr>
              <w:t xml:space="preserve">, </w:t>
            </w:r>
            <w:r>
              <w:t>Box of 50</w:t>
            </w:r>
          </w:p>
          <w:p w:rsidR="008F794D" w:rsidRPr="003D44F5"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6</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3D44F5"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Cat Gut Chromic - Gauge 3.5(2/0) 75cm on 45mm 1/2 Circle Cutting Taper Needle</w:t>
            </w:r>
            <w:r>
              <w:rPr>
                <w:rFonts w:ascii="Times New Roman" w:hAnsi="Times New Roman"/>
                <w:sz w:val="22"/>
                <w:szCs w:val="22"/>
                <w:lang w:val="en-GB"/>
              </w:rPr>
              <w:t xml:space="preserve">, </w:t>
            </w:r>
            <w:r>
              <w:t>Pak of 10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12</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Catheter Suction Transparent with Funnel Silco Sterile - 8CH</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Quantity:3</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Cord clamp</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Quantity:200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Elastic Bandage</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Gauze Paraffin Sterile with Case - 10cm x 10cm</w:t>
            </w:r>
            <w:r>
              <w:rPr>
                <w:rFonts w:ascii="Times New Roman" w:hAnsi="Times New Roman"/>
                <w:sz w:val="22"/>
                <w:szCs w:val="22"/>
                <w:lang w:val="en-GB"/>
              </w:rPr>
              <w:t>,</w:t>
            </w:r>
            <w:r>
              <w:t xml:space="preserve"> Pak of 10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IV cannula 24G</w:t>
            </w:r>
            <w:r>
              <w:rPr>
                <w:rFonts w:ascii="Times New Roman" w:hAnsi="Times New Roman"/>
                <w:sz w:val="22"/>
                <w:szCs w:val="22"/>
                <w:lang w:val="en-GB"/>
              </w:rPr>
              <w:t xml:space="preserve">, </w:t>
            </w:r>
            <w:r>
              <w:t>Box of 100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medicine/tablet bag</w:t>
            </w:r>
            <w:r>
              <w:rPr>
                <w:rFonts w:ascii="Times New Roman" w:hAnsi="Times New Roman"/>
                <w:sz w:val="22"/>
                <w:szCs w:val="22"/>
                <w:lang w:val="en-GB"/>
              </w:rPr>
              <w:t xml:space="preserve">, </w:t>
            </w:r>
            <w:r>
              <w:t>Pak of 100</w:t>
            </w:r>
            <w:r w:rsidRPr="00180FCF">
              <w:rPr>
                <w:rFonts w:ascii="Times New Roman" w:hAnsi="Times New Roman"/>
                <w:sz w:val="22"/>
                <w:szCs w:val="22"/>
                <w:lang w:val="en-GB"/>
              </w:rPr>
              <w:t xml:space="preserve"> </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Quantity:80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 xml:space="preserve">NG tube 10,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Ng tube 6</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NG tube 8</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Quantity:25</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polyglycolic acid round 2/0</w:t>
            </w:r>
            <w:r>
              <w:rPr>
                <w:rFonts w:ascii="Times New Roman" w:hAnsi="Times New Roman"/>
                <w:sz w:val="22"/>
                <w:szCs w:val="22"/>
                <w:lang w:val="en-GB"/>
              </w:rPr>
              <w:t xml:space="preserve">, </w:t>
            </w:r>
            <w:r>
              <w:t>Pak of 6</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Quantity:12</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Ringer`s solution</w:t>
            </w:r>
            <w:r>
              <w:rPr>
                <w:rFonts w:ascii="Times New Roman" w:hAnsi="Times New Roman"/>
                <w:sz w:val="22"/>
                <w:szCs w:val="22"/>
                <w:lang w:val="en-GB"/>
              </w:rPr>
              <w:t xml:space="preserve">, </w:t>
            </w:r>
            <w:r>
              <w:t>bag</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Quantity:200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stool cup</w:t>
            </w:r>
            <w:r>
              <w:rPr>
                <w:rFonts w:ascii="Times New Roman" w:hAnsi="Times New Roman"/>
                <w:sz w:val="22"/>
                <w:szCs w:val="22"/>
                <w:lang w:val="en-GB"/>
              </w:rPr>
              <w:t xml:space="preserve">, </w:t>
            </w:r>
            <w:r>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sidRPr="006463E7">
              <w:rPr>
                <w:rFonts w:ascii="Times New Roman" w:hAnsi="Times New Roman"/>
                <w:sz w:val="22"/>
                <w:szCs w:val="22"/>
                <w:lang w:val="en-GB"/>
              </w:rPr>
              <w:t>Quantity:100</w:t>
            </w:r>
            <w:r>
              <w:rPr>
                <w:rFonts w:ascii="Times New Roman" w:hAnsi="Times New Roman"/>
                <w:sz w:val="22"/>
                <w:szCs w:val="22"/>
                <w:lang w:val="en-GB"/>
              </w:rPr>
              <w:t>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Applicator Stick Wooden with Cotton Tip - 15cm x 2.2mm</w:t>
            </w:r>
            <w:r w:rsidR="00A172EC">
              <w:rPr>
                <w:rFonts w:ascii="Times New Roman" w:hAnsi="Times New Roman"/>
                <w:sz w:val="22"/>
                <w:szCs w:val="22"/>
                <w:lang w:val="en-GB"/>
              </w:rPr>
              <w:t xml:space="preserve">, </w:t>
            </w:r>
            <w:r w:rsidR="00A172EC">
              <w:t>Box of 100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Blood Glucometer test strip</w:t>
            </w:r>
            <w:r w:rsidR="00A172EC">
              <w:rPr>
                <w:rFonts w:ascii="Times New Roman" w:hAnsi="Times New Roman"/>
                <w:sz w:val="22"/>
                <w:szCs w:val="22"/>
                <w:lang w:val="en-GB"/>
              </w:rPr>
              <w:t xml:space="preserve">, </w:t>
            </w:r>
            <w:r w:rsidR="00A172EC">
              <w:t>Pak of 25</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A172EC" w:rsidP="008F794D">
            <w:pPr>
              <w:spacing w:before="0" w:after="0"/>
              <w:rPr>
                <w:rFonts w:ascii="Times New Roman" w:hAnsi="Times New Roman"/>
                <w:sz w:val="22"/>
                <w:szCs w:val="22"/>
                <w:lang w:val="en-GB"/>
              </w:rPr>
            </w:pPr>
            <w:r>
              <w:rPr>
                <w:rFonts w:ascii="Times New Roman" w:hAnsi="Times New Roman"/>
                <w:sz w:val="22"/>
                <w:szCs w:val="22"/>
                <w:lang w:val="en-GB"/>
              </w:rPr>
              <w:t xml:space="preserve">cover slide, </w:t>
            </w:r>
            <w:r>
              <w:t>Pak of 50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50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EDTA test tube</w:t>
            </w:r>
            <w:r w:rsidR="00A172EC">
              <w:rPr>
                <w:rFonts w:ascii="Times New Roman" w:hAnsi="Times New Roman"/>
                <w:sz w:val="22"/>
                <w:szCs w:val="22"/>
                <w:lang w:val="en-GB"/>
              </w:rPr>
              <w:t xml:space="preserve">, </w:t>
            </w:r>
            <w:r w:rsidR="00A172EC">
              <w:t>Box of 12</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Quantity:25</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Gemsa stain</w:t>
            </w:r>
            <w:r w:rsidR="00A172EC">
              <w:rPr>
                <w:rFonts w:ascii="Times New Roman" w:hAnsi="Times New Roman"/>
                <w:sz w:val="22"/>
                <w:szCs w:val="22"/>
                <w:lang w:val="en-GB"/>
              </w:rPr>
              <w:t xml:space="preserve">, </w:t>
            </w:r>
            <w:r w:rsidR="00A172EC">
              <w:t>bottle</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Quantity:6</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hemoglobin test strip</w:t>
            </w:r>
            <w:r w:rsidR="00A172EC">
              <w:rPr>
                <w:rFonts w:ascii="Times New Roman" w:hAnsi="Times New Roman"/>
                <w:sz w:val="22"/>
                <w:szCs w:val="22"/>
                <w:lang w:val="en-GB"/>
              </w:rPr>
              <w:t xml:space="preserve">, </w:t>
            </w:r>
            <w:r w:rsidR="00A172EC">
              <w:t>Pak of 50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 xml:space="preserve">hemomicrocuvate </w:t>
            </w:r>
            <w:r w:rsidR="00A172EC">
              <w:rPr>
                <w:rFonts w:ascii="Times New Roman" w:hAnsi="Times New Roman"/>
                <w:sz w:val="22"/>
                <w:szCs w:val="22"/>
                <w:lang w:val="en-GB"/>
              </w:rPr>
              <w:t xml:space="preserve">, </w:t>
            </w:r>
            <w:r w:rsidR="00A172EC">
              <w:t>Pak of 100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Hemosmart gold</w:t>
            </w:r>
            <w:r w:rsidR="00A172EC">
              <w:rPr>
                <w:rFonts w:ascii="Times New Roman" w:hAnsi="Times New Roman"/>
                <w:sz w:val="22"/>
                <w:szCs w:val="22"/>
                <w:lang w:val="en-GB"/>
              </w:rPr>
              <w:t xml:space="preserve">, </w:t>
            </w:r>
            <w:r w:rsidR="00A172EC">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Quantity:5</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7A6AD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Hemtocrit Test tube</w:t>
            </w:r>
            <w:r w:rsidR="00A172EC">
              <w:rPr>
                <w:rFonts w:ascii="Times New Roman" w:hAnsi="Times New Roman"/>
                <w:sz w:val="22"/>
                <w:szCs w:val="22"/>
                <w:lang w:val="en-GB"/>
              </w:rPr>
              <w:t xml:space="preserve">, </w:t>
            </w:r>
            <w:r w:rsidR="00A172EC">
              <w:t>Tube of 100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Quantity:50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E77287">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RPR kit for syphilis</w:t>
            </w:r>
            <w:r w:rsidR="00A172EC">
              <w:rPr>
                <w:rFonts w:ascii="Times New Roman" w:hAnsi="Times New Roman"/>
                <w:sz w:val="22"/>
                <w:szCs w:val="22"/>
                <w:lang w:val="en-GB"/>
              </w:rPr>
              <w:t xml:space="preserve">, </w:t>
            </w:r>
            <w:r w:rsidR="00A172EC">
              <w:t>Box of 100</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Quantity:40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bottom w:val="single" w:sz="4" w:space="0" w:color="auto"/>
            </w:tcBorders>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bottom"/>
          </w:tcPr>
          <w:p w:rsidR="008F794D" w:rsidRDefault="008F794D" w:rsidP="008F794D">
            <w:pPr>
              <w:spacing w:before="0" w:after="0"/>
              <w:rPr>
                <w:rFonts w:ascii="Times New Roman" w:hAnsi="Times New Roman"/>
                <w:sz w:val="22"/>
                <w:szCs w:val="22"/>
                <w:lang w:val="en-GB"/>
              </w:rPr>
            </w:pPr>
            <w:r w:rsidRPr="00180FCF">
              <w:rPr>
                <w:rFonts w:ascii="Times New Roman" w:hAnsi="Times New Roman"/>
                <w:sz w:val="22"/>
                <w:szCs w:val="22"/>
                <w:lang w:val="en-GB"/>
              </w:rPr>
              <w:t>Surgical Blade 24</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Quantity:10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180FCF"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4B1D6A">
              <w:rPr>
                <w:rFonts w:ascii="Times New Roman" w:hAnsi="Times New Roman"/>
                <w:sz w:val="22"/>
                <w:szCs w:val="22"/>
                <w:lang w:val="en-GB"/>
              </w:rPr>
              <w:t>Latex Examination Glove medium 7.5</w:t>
            </w:r>
            <w:r w:rsidR="00A172EC">
              <w:rPr>
                <w:rFonts w:ascii="Times New Roman" w:hAnsi="Times New Roman"/>
                <w:sz w:val="22"/>
                <w:szCs w:val="22"/>
                <w:lang w:val="en-GB"/>
              </w:rPr>
              <w:t xml:space="preserve">, </w:t>
            </w:r>
            <w:r w:rsidR="00A172EC">
              <w:t>Pak of 12, Box of 100</w:t>
            </w:r>
          </w:p>
          <w:p w:rsidR="008F794D" w:rsidRDefault="008F794D" w:rsidP="008F794D">
            <w:pPr>
              <w:spacing w:before="0" w:after="0"/>
              <w:rPr>
                <w:rFonts w:ascii="Times New Roman" w:hAnsi="Times New Roman"/>
                <w:sz w:val="22"/>
                <w:szCs w:val="22"/>
                <w:lang w:val="en-GB"/>
              </w:rPr>
            </w:pPr>
          </w:p>
          <w:p w:rsidR="008F794D" w:rsidRDefault="00F8478B" w:rsidP="008F794D">
            <w:pPr>
              <w:spacing w:before="0" w:after="0"/>
              <w:rPr>
                <w:rFonts w:ascii="Times New Roman" w:hAnsi="Times New Roman"/>
                <w:sz w:val="22"/>
                <w:szCs w:val="22"/>
                <w:lang w:val="en-GB"/>
              </w:rPr>
            </w:pPr>
            <w:r>
              <w:rPr>
                <w:rFonts w:ascii="Times New Roman" w:hAnsi="Times New Roman"/>
                <w:sz w:val="22"/>
                <w:szCs w:val="22"/>
                <w:lang w:val="en-GB"/>
              </w:rPr>
              <w:t>Quantity:1</w:t>
            </w:r>
            <w:r w:rsidR="008F794D">
              <w:rPr>
                <w:rFonts w:ascii="Times New Roman" w:hAnsi="Times New Roman"/>
                <w:sz w:val="22"/>
                <w:szCs w:val="22"/>
                <w:lang w:val="en-GB"/>
              </w:rPr>
              <w:t>00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4B1D6A"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4B1D6A">
              <w:rPr>
                <w:rFonts w:ascii="Times New Roman" w:hAnsi="Times New Roman"/>
                <w:sz w:val="22"/>
                <w:szCs w:val="22"/>
                <w:lang w:val="en-GB"/>
              </w:rPr>
              <w:t xml:space="preserve">Latex </w:t>
            </w:r>
            <w:r>
              <w:rPr>
                <w:rFonts w:ascii="Times New Roman" w:hAnsi="Times New Roman"/>
                <w:sz w:val="22"/>
                <w:szCs w:val="22"/>
                <w:lang w:val="en-GB"/>
              </w:rPr>
              <w:t xml:space="preserve">Surgical </w:t>
            </w:r>
            <w:r w:rsidRPr="004B1D6A">
              <w:rPr>
                <w:rFonts w:ascii="Times New Roman" w:hAnsi="Times New Roman"/>
                <w:sz w:val="22"/>
                <w:szCs w:val="22"/>
                <w:lang w:val="en-GB"/>
              </w:rPr>
              <w:t>Glove medium 7.5</w:t>
            </w:r>
            <w:r w:rsidR="00A172EC">
              <w:rPr>
                <w:rFonts w:ascii="Times New Roman" w:hAnsi="Times New Roman"/>
                <w:sz w:val="22"/>
                <w:szCs w:val="22"/>
                <w:lang w:val="en-GB"/>
              </w:rPr>
              <w:t xml:space="preserve">, </w:t>
            </w:r>
            <w:r w:rsidR="00A172EC">
              <w:t>Box of 100</w:t>
            </w:r>
          </w:p>
          <w:p w:rsidR="008F794D" w:rsidRDefault="008F794D" w:rsidP="008F794D">
            <w:pPr>
              <w:spacing w:before="0" w:after="0"/>
              <w:rPr>
                <w:rFonts w:ascii="Times New Roman" w:hAnsi="Times New Roman"/>
                <w:sz w:val="22"/>
                <w:szCs w:val="22"/>
                <w:lang w:val="en-GB"/>
              </w:rPr>
            </w:pPr>
          </w:p>
          <w:p w:rsidR="008F794D" w:rsidRDefault="00F8478B" w:rsidP="008F794D">
            <w:pPr>
              <w:spacing w:before="0" w:after="0"/>
              <w:rPr>
                <w:rFonts w:ascii="Times New Roman" w:hAnsi="Times New Roman"/>
                <w:sz w:val="22"/>
                <w:szCs w:val="22"/>
                <w:lang w:val="en-GB"/>
              </w:rPr>
            </w:pPr>
            <w:r>
              <w:rPr>
                <w:rFonts w:ascii="Times New Roman" w:hAnsi="Times New Roman"/>
                <w:sz w:val="22"/>
                <w:szCs w:val="22"/>
                <w:lang w:val="en-GB"/>
              </w:rPr>
              <w:t>Quantity:50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4B1D6A"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jc w:val="both"/>
            </w:pPr>
          </w:p>
          <w:p w:rsidR="008F794D" w:rsidRDefault="008F794D" w:rsidP="008F794D">
            <w:pPr>
              <w:pStyle w:val="TableParagraph"/>
              <w:spacing w:before="1" w:line="238" w:lineRule="exact"/>
              <w:ind w:left="107"/>
              <w:jc w:val="both"/>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4B1D6A">
              <w:rPr>
                <w:rFonts w:ascii="Times New Roman" w:hAnsi="Times New Roman"/>
                <w:sz w:val="22"/>
                <w:szCs w:val="22"/>
                <w:lang w:val="en-GB"/>
              </w:rPr>
              <w:t xml:space="preserve">Alchol 90% </w:t>
            </w:r>
            <w:r w:rsidR="00A172EC">
              <w:rPr>
                <w:rFonts w:ascii="Times New Roman" w:hAnsi="Times New Roman"/>
                <w:sz w:val="22"/>
                <w:szCs w:val="22"/>
                <w:lang w:val="en-GB"/>
              </w:rPr>
              <w:t xml:space="preserve">, </w:t>
            </w:r>
            <w:r w:rsidR="00A172EC">
              <w:t>Bottle</w:t>
            </w:r>
          </w:p>
          <w:p w:rsidR="008F794D" w:rsidRDefault="008F794D" w:rsidP="008F794D">
            <w:pPr>
              <w:spacing w:before="0" w:after="0"/>
              <w:rPr>
                <w:rFonts w:ascii="Times New Roman" w:hAnsi="Times New Roman"/>
                <w:sz w:val="22"/>
                <w:szCs w:val="22"/>
                <w:lang w:val="en-GB"/>
              </w:rPr>
            </w:pPr>
          </w:p>
          <w:p w:rsidR="008F794D" w:rsidRDefault="00F8478B" w:rsidP="008F794D">
            <w:pPr>
              <w:spacing w:before="0" w:after="0"/>
              <w:rPr>
                <w:rFonts w:ascii="Times New Roman" w:hAnsi="Times New Roman"/>
                <w:sz w:val="22"/>
                <w:szCs w:val="22"/>
                <w:lang w:val="en-GB"/>
              </w:rPr>
            </w:pPr>
            <w:r>
              <w:rPr>
                <w:rFonts w:ascii="Times New Roman" w:hAnsi="Times New Roman"/>
                <w:sz w:val="22"/>
                <w:szCs w:val="22"/>
                <w:lang w:val="en-GB"/>
              </w:rPr>
              <w:t>Quantity:60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4B1D6A"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A172EC" w:rsidP="008F794D">
            <w:pPr>
              <w:spacing w:before="0" w:after="0"/>
              <w:rPr>
                <w:rFonts w:ascii="Times New Roman" w:hAnsi="Times New Roman"/>
                <w:sz w:val="22"/>
                <w:szCs w:val="22"/>
                <w:lang w:val="en-GB"/>
              </w:rPr>
            </w:pPr>
            <w:r>
              <w:rPr>
                <w:rFonts w:ascii="Times New Roman" w:hAnsi="Times New Roman"/>
                <w:sz w:val="22"/>
                <w:szCs w:val="22"/>
                <w:lang w:val="en-GB"/>
              </w:rPr>
              <w:t xml:space="preserve">Surgica face mask, </w:t>
            </w:r>
            <w:r>
              <w:t>Box of 50</w:t>
            </w:r>
          </w:p>
          <w:p w:rsidR="008F794D" w:rsidRDefault="008F794D" w:rsidP="008F794D">
            <w:pPr>
              <w:spacing w:before="0" w:after="0"/>
              <w:rPr>
                <w:rFonts w:ascii="Times New Roman" w:hAnsi="Times New Roman"/>
                <w:sz w:val="22"/>
                <w:szCs w:val="22"/>
                <w:lang w:val="en-GB"/>
              </w:rPr>
            </w:pPr>
          </w:p>
          <w:p w:rsidR="008F794D" w:rsidRDefault="00B47C8F" w:rsidP="008F794D">
            <w:pPr>
              <w:spacing w:before="0" w:after="0"/>
              <w:rPr>
                <w:rFonts w:ascii="Times New Roman" w:hAnsi="Times New Roman"/>
                <w:sz w:val="22"/>
                <w:szCs w:val="22"/>
                <w:lang w:val="en-GB"/>
              </w:rPr>
            </w:pPr>
            <w:r>
              <w:rPr>
                <w:rFonts w:ascii="Times New Roman" w:hAnsi="Times New Roman"/>
                <w:sz w:val="22"/>
                <w:szCs w:val="22"/>
                <w:lang w:val="en-GB"/>
              </w:rPr>
              <w:t>Quantity:</w:t>
            </w:r>
            <w:r w:rsidR="008F794D">
              <w:rPr>
                <w:rFonts w:ascii="Times New Roman" w:hAnsi="Times New Roman"/>
                <w:sz w:val="22"/>
                <w:szCs w:val="22"/>
                <w:lang w:val="en-GB"/>
              </w:rPr>
              <w:t>50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4B1D6A"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r w:rsidR="008F794D" w:rsidRPr="001B4754" w:rsidTr="008809DD">
        <w:trPr>
          <w:cantSplit/>
          <w:trHeight w:val="758"/>
        </w:trPr>
        <w:tc>
          <w:tcPr>
            <w:tcW w:w="1039" w:type="dxa"/>
          </w:tcPr>
          <w:p w:rsidR="008F794D" w:rsidRDefault="008F794D" w:rsidP="008F794D">
            <w:pPr>
              <w:numPr>
                <w:ilvl w:val="0"/>
                <w:numId w:val="43"/>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8F794D" w:rsidRDefault="008F794D" w:rsidP="008F794D">
            <w:pPr>
              <w:spacing w:before="0" w:after="0"/>
              <w:rPr>
                <w:rFonts w:ascii="Times New Roman" w:hAnsi="Times New Roman"/>
                <w:sz w:val="22"/>
                <w:szCs w:val="22"/>
                <w:lang w:val="en-GB"/>
              </w:rPr>
            </w:pPr>
            <w:r w:rsidRPr="004B1D6A">
              <w:rPr>
                <w:rFonts w:ascii="Times New Roman" w:hAnsi="Times New Roman"/>
                <w:sz w:val="22"/>
                <w:szCs w:val="22"/>
                <w:lang w:val="en-GB"/>
              </w:rPr>
              <w:t>eye goggle</w:t>
            </w:r>
            <w:r w:rsidR="00A172EC">
              <w:rPr>
                <w:rFonts w:ascii="Times New Roman" w:hAnsi="Times New Roman"/>
                <w:sz w:val="22"/>
                <w:szCs w:val="22"/>
                <w:lang w:val="en-GB"/>
              </w:rPr>
              <w:t xml:space="preserve">, </w:t>
            </w:r>
            <w:r w:rsidR="00A172EC">
              <w:t>pcs</w:t>
            </w:r>
          </w:p>
          <w:p w:rsidR="008F794D" w:rsidRDefault="008F794D" w:rsidP="008F794D">
            <w:pPr>
              <w:spacing w:before="0" w:after="0"/>
              <w:rPr>
                <w:rFonts w:ascii="Times New Roman" w:hAnsi="Times New Roman"/>
                <w:sz w:val="22"/>
                <w:szCs w:val="22"/>
                <w:lang w:val="en-GB"/>
              </w:rPr>
            </w:pP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Quantity:</w:t>
            </w:r>
            <w:r w:rsidR="00B47C8F">
              <w:rPr>
                <w:rFonts w:ascii="Times New Roman" w:hAnsi="Times New Roman"/>
                <w:sz w:val="22"/>
                <w:szCs w:val="22"/>
                <w:lang w:val="en-GB"/>
              </w:rPr>
              <w:t>20</w:t>
            </w:r>
          </w:p>
          <w:p w:rsidR="008F794D"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8F794D" w:rsidRPr="004B1D6A" w:rsidRDefault="008F794D" w:rsidP="008F794D">
            <w:pPr>
              <w:spacing w:before="0" w:after="0"/>
              <w:rPr>
                <w:rFonts w:ascii="Times New Roman" w:hAnsi="Times New Roman"/>
                <w:sz w:val="22"/>
                <w:szCs w:val="22"/>
                <w:lang w:val="en-GB"/>
              </w:rPr>
            </w:pPr>
            <w:r>
              <w:rPr>
                <w:rFonts w:ascii="Times New Roman" w:hAnsi="Times New Roman"/>
                <w:sz w:val="22"/>
                <w:szCs w:val="22"/>
                <w:lang w:val="en-GB"/>
              </w:rPr>
              <w:t>Expire : More than 12 Months</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8F794D" w:rsidRDefault="008F794D" w:rsidP="008F794D">
            <w:pPr>
              <w:pStyle w:val="TableParagraph"/>
              <w:jc w:val="both"/>
              <w:rPr>
                <w:sz w:val="20"/>
              </w:rPr>
            </w:pPr>
          </w:p>
        </w:tc>
        <w:tc>
          <w:tcPr>
            <w:tcW w:w="1844" w:type="dxa"/>
          </w:tcPr>
          <w:p w:rsidR="008F794D" w:rsidRPr="001B4754" w:rsidRDefault="008F794D" w:rsidP="008F794D">
            <w:pPr>
              <w:spacing w:before="0" w:after="0"/>
              <w:rPr>
                <w:rFonts w:ascii="Times New Roman" w:hAnsi="Times New Roman"/>
                <w:b/>
                <w:sz w:val="22"/>
                <w:szCs w:val="22"/>
                <w:lang w:val="en-GB"/>
              </w:rPr>
            </w:pPr>
          </w:p>
        </w:tc>
        <w:tc>
          <w:tcPr>
            <w:tcW w:w="2267" w:type="dxa"/>
          </w:tcPr>
          <w:p w:rsidR="008F794D" w:rsidRPr="001B4754" w:rsidRDefault="008F794D" w:rsidP="008F794D">
            <w:pPr>
              <w:tabs>
                <w:tab w:val="left" w:pos="729"/>
              </w:tabs>
              <w:spacing w:before="0" w:after="0"/>
              <w:jc w:val="center"/>
              <w:rPr>
                <w:rFonts w:ascii="Times New Roman" w:hAnsi="Times New Roman"/>
                <w:b/>
                <w:sz w:val="22"/>
                <w:szCs w:val="22"/>
                <w:lang w:val="en-GB"/>
              </w:rPr>
            </w:pPr>
          </w:p>
        </w:tc>
      </w:tr>
    </w:tbl>
    <w:p w:rsidR="00564553" w:rsidRDefault="00564553" w:rsidP="005C4176">
      <w:pPr>
        <w:spacing w:before="0"/>
        <w:ind w:left="567" w:hanging="567"/>
        <w:rPr>
          <w:rFonts w:ascii="Times New Roman" w:hAnsi="Times New Roman"/>
          <w:sz w:val="22"/>
          <w:szCs w:val="22"/>
          <w:lang w:val="en-GB"/>
        </w:rPr>
      </w:pPr>
    </w:p>
    <w:p w:rsidR="00C806B3" w:rsidRDefault="00C806B3" w:rsidP="005C4176">
      <w:pPr>
        <w:spacing w:before="0"/>
        <w:ind w:left="567" w:hanging="567"/>
        <w:rPr>
          <w:rFonts w:ascii="Times New Roman" w:hAnsi="Times New Roman"/>
          <w:sz w:val="22"/>
          <w:szCs w:val="22"/>
          <w:lang w:val="en-GB"/>
        </w:rPr>
      </w:pPr>
      <w:r>
        <w:rPr>
          <w:rFonts w:ascii="Times New Roman" w:hAnsi="Times New Roman"/>
          <w:sz w:val="22"/>
          <w:szCs w:val="22"/>
          <w:lang w:val="en-GB"/>
        </w:rPr>
        <w:br w:type="column"/>
      </w:r>
      <w:r>
        <w:rPr>
          <w:rFonts w:ascii="Times New Roman" w:hAnsi="Times New Roman"/>
          <w:sz w:val="22"/>
          <w:szCs w:val="22"/>
          <w:lang w:val="en-GB"/>
        </w:rPr>
        <w:lastRenderedPageBreak/>
        <w:t>Lot 3</w:t>
      </w:r>
      <w:r w:rsidR="003B7EE6">
        <w:rPr>
          <w:rFonts w:ascii="Times New Roman" w:hAnsi="Times New Roman"/>
          <w:sz w:val="22"/>
          <w:szCs w:val="22"/>
          <w:lang w:val="en-GB"/>
        </w:rPr>
        <w:t>:</w:t>
      </w:r>
      <w:r>
        <w:rPr>
          <w:rFonts w:ascii="Times New Roman" w:hAnsi="Times New Roman"/>
          <w:sz w:val="22"/>
          <w:szCs w:val="22"/>
          <w:lang w:val="en-GB"/>
        </w:rPr>
        <w:t xml:space="preserve"> Medical Equipment</w:t>
      </w:r>
    </w:p>
    <w:p w:rsidR="00C806B3" w:rsidRDefault="00C806B3" w:rsidP="005C4176">
      <w:pPr>
        <w:spacing w:before="0"/>
        <w:ind w:left="567" w:hanging="567"/>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C806B3" w:rsidRPr="001B4754" w:rsidTr="007A6AD7">
        <w:trPr>
          <w:cantSplit/>
          <w:trHeight w:val="879"/>
          <w:tblHeader/>
        </w:trPr>
        <w:tc>
          <w:tcPr>
            <w:tcW w:w="1039" w:type="dxa"/>
            <w:shd w:val="pct5" w:color="auto" w:fill="FFFFFF"/>
            <w:vAlign w:val="center"/>
          </w:tcPr>
          <w:p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C806B3" w:rsidRPr="001B4754" w:rsidRDefault="00C806B3" w:rsidP="007A6AD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b/>
                <w:sz w:val="22"/>
                <w:szCs w:val="22"/>
              </w:rPr>
              <w:t>2.</w:t>
            </w:r>
          </w:p>
          <w:p w:rsidR="00C806B3" w:rsidRPr="001B4754" w:rsidRDefault="00C806B3" w:rsidP="007A6AD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EC521D" w:rsidRDefault="00C62080" w:rsidP="00621E91">
            <w:pPr>
              <w:spacing w:before="0" w:after="0"/>
              <w:rPr>
                <w:rFonts w:ascii="Times New Roman" w:hAnsi="Times New Roman"/>
                <w:sz w:val="22"/>
                <w:szCs w:val="22"/>
                <w:lang w:val="en-GB"/>
              </w:rPr>
            </w:pPr>
            <w:r w:rsidRPr="00EC521D">
              <w:rPr>
                <w:rFonts w:ascii="Times New Roman" w:hAnsi="Times New Roman"/>
                <w:sz w:val="22"/>
                <w:szCs w:val="22"/>
                <w:lang w:val="en-GB"/>
              </w:rPr>
              <w:t>Adult Weight scale</w:t>
            </w:r>
            <w:r w:rsidR="00563CC5">
              <w:rPr>
                <w:rFonts w:ascii="Times New Roman" w:hAnsi="Times New Roman"/>
                <w:sz w:val="22"/>
                <w:szCs w:val="22"/>
                <w:lang w:val="en-GB"/>
              </w:rPr>
              <w:t>, per pcs</w:t>
            </w:r>
          </w:p>
          <w:p w:rsidR="00EC521D" w:rsidRPr="00621E91" w:rsidRDefault="00EC521D" w:rsidP="00C62080">
            <w:pPr>
              <w:spacing w:before="0" w:after="0"/>
              <w:rPr>
                <w:rFonts w:ascii="Times New Roman" w:hAnsi="Times New Roman"/>
                <w:sz w:val="22"/>
                <w:szCs w:val="22"/>
                <w:lang w:val="en-GB"/>
              </w:rPr>
            </w:pPr>
          </w:p>
          <w:p w:rsidR="00EC521D" w:rsidRDefault="00EC521D" w:rsidP="00621E91">
            <w:pPr>
              <w:spacing w:before="0" w:after="0"/>
              <w:rPr>
                <w:rFonts w:ascii="Times New Roman" w:hAnsi="Times New Roman"/>
                <w:sz w:val="22"/>
                <w:szCs w:val="22"/>
                <w:lang w:val="en-GB"/>
              </w:rPr>
            </w:pPr>
            <w:r>
              <w:rPr>
                <w:rFonts w:ascii="Times New Roman" w:hAnsi="Times New Roman"/>
                <w:sz w:val="22"/>
                <w:szCs w:val="22"/>
                <w:lang w:val="en-GB"/>
              </w:rPr>
              <w:t>Quantity:</w:t>
            </w:r>
            <w:r w:rsidR="00312555">
              <w:rPr>
                <w:rFonts w:ascii="Times New Roman" w:hAnsi="Times New Roman"/>
                <w:sz w:val="22"/>
                <w:szCs w:val="22"/>
                <w:lang w:val="en-GB"/>
              </w:rPr>
              <w:t>1</w:t>
            </w:r>
          </w:p>
          <w:p w:rsidR="00EC521D" w:rsidRPr="00EC521D" w:rsidRDefault="00EC521D" w:rsidP="00621E91">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r>
              <w:rPr>
                <w:i/>
                <w:iCs/>
                <w:color w:val="000000"/>
              </w:rPr>
              <w:t> </w:t>
            </w: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312555" w:rsidRDefault="00C62080" w:rsidP="003B7EE6">
            <w:pPr>
              <w:spacing w:before="0" w:after="0"/>
              <w:rPr>
                <w:rFonts w:ascii="Times New Roman" w:hAnsi="Times New Roman"/>
                <w:sz w:val="22"/>
                <w:szCs w:val="22"/>
                <w:lang w:val="en-GB"/>
              </w:rPr>
            </w:pPr>
            <w:r w:rsidRPr="00312555">
              <w:rPr>
                <w:rFonts w:ascii="Times New Roman" w:hAnsi="Times New Roman"/>
                <w:sz w:val="22"/>
                <w:szCs w:val="22"/>
                <w:lang w:val="en-GB"/>
              </w:rPr>
              <w:t>Amb bag small /infant</w:t>
            </w:r>
            <w:r w:rsidR="00563CC5">
              <w:rPr>
                <w:rFonts w:ascii="Times New Roman" w:hAnsi="Times New Roman"/>
                <w:sz w:val="22"/>
                <w:szCs w:val="22"/>
                <w:lang w:val="en-GB"/>
              </w:rPr>
              <w:t>, per pcs</w:t>
            </w:r>
          </w:p>
          <w:p w:rsidR="00312555" w:rsidRPr="003B7EE6" w:rsidRDefault="00312555" w:rsidP="003B7EE6">
            <w:pPr>
              <w:spacing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w:t>
            </w:r>
            <w:r w:rsidR="00312555">
              <w:rPr>
                <w:rFonts w:ascii="Times New Roman" w:hAnsi="Times New Roman"/>
                <w:sz w:val="22"/>
                <w:szCs w:val="22"/>
                <w:lang w:val="en-GB"/>
              </w:rPr>
              <w:t>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312555" w:rsidRDefault="00C62080" w:rsidP="003B7EE6">
            <w:pPr>
              <w:spacing w:before="0" w:after="0"/>
              <w:rPr>
                <w:rFonts w:ascii="Times New Roman" w:hAnsi="Times New Roman"/>
                <w:sz w:val="22"/>
                <w:szCs w:val="22"/>
                <w:lang w:val="en-GB"/>
              </w:rPr>
            </w:pPr>
            <w:r w:rsidRPr="00312555">
              <w:rPr>
                <w:rFonts w:ascii="Times New Roman" w:hAnsi="Times New Roman"/>
                <w:sz w:val="22"/>
                <w:szCs w:val="22"/>
                <w:lang w:val="en-GB"/>
              </w:rPr>
              <w:t>BP Apparatus Digital</w:t>
            </w:r>
            <w:r w:rsidR="00563CC5">
              <w:rPr>
                <w:rFonts w:ascii="Times New Roman" w:hAnsi="Times New Roman"/>
                <w:sz w:val="22"/>
                <w:szCs w:val="22"/>
                <w:lang w:val="en-GB"/>
              </w:rPr>
              <w:t>, per pcs</w:t>
            </w:r>
          </w:p>
          <w:p w:rsidR="00312555" w:rsidRPr="003B7EE6" w:rsidRDefault="00312555" w:rsidP="003B7EE6">
            <w:pPr>
              <w:spacing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w:t>
            </w:r>
            <w:r w:rsidR="00312555">
              <w:rPr>
                <w:rFonts w:ascii="Times New Roman" w:hAnsi="Times New Roman"/>
                <w:sz w:val="22"/>
                <w:szCs w:val="22"/>
                <w:lang w:val="en-GB"/>
              </w:rPr>
              <w:t>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312555" w:rsidRDefault="00C62080" w:rsidP="003B7EE6">
            <w:pPr>
              <w:spacing w:before="0" w:after="0"/>
              <w:rPr>
                <w:rFonts w:ascii="Times New Roman" w:hAnsi="Times New Roman"/>
                <w:sz w:val="22"/>
                <w:szCs w:val="22"/>
                <w:lang w:val="en-GB"/>
              </w:rPr>
            </w:pPr>
            <w:r w:rsidRPr="00312555">
              <w:rPr>
                <w:rFonts w:ascii="Times New Roman" w:hAnsi="Times New Roman"/>
                <w:sz w:val="22"/>
                <w:szCs w:val="22"/>
                <w:lang w:val="en-GB"/>
              </w:rPr>
              <w:t>BP Apparatus mercury</w:t>
            </w:r>
            <w:r w:rsidR="00563CC5">
              <w:rPr>
                <w:rFonts w:ascii="Times New Roman" w:hAnsi="Times New Roman"/>
                <w:sz w:val="22"/>
                <w:szCs w:val="22"/>
                <w:lang w:val="en-GB"/>
              </w:rPr>
              <w:t>, per pcs</w:t>
            </w:r>
          </w:p>
          <w:p w:rsidR="00312555" w:rsidRPr="003B7EE6" w:rsidRDefault="00312555" w:rsidP="003B7EE6">
            <w:pPr>
              <w:spacing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w:t>
            </w:r>
            <w:r w:rsidR="00312555">
              <w:rPr>
                <w:rFonts w:ascii="Times New Roman" w:hAnsi="Times New Roman"/>
                <w:sz w:val="22"/>
                <w:szCs w:val="22"/>
                <w:lang w:val="en-GB"/>
              </w:rPr>
              <w:t>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312555" w:rsidRDefault="00C62080" w:rsidP="003B7EE6">
            <w:pPr>
              <w:spacing w:before="0" w:after="0"/>
              <w:rPr>
                <w:rFonts w:ascii="Times New Roman" w:hAnsi="Times New Roman"/>
                <w:sz w:val="22"/>
                <w:szCs w:val="22"/>
                <w:lang w:val="en-GB"/>
              </w:rPr>
            </w:pPr>
            <w:r w:rsidRPr="00312555">
              <w:rPr>
                <w:rFonts w:ascii="Times New Roman" w:hAnsi="Times New Roman"/>
                <w:sz w:val="22"/>
                <w:szCs w:val="22"/>
                <w:lang w:val="en-GB"/>
              </w:rPr>
              <w:t>Digital Thermometer</w:t>
            </w:r>
            <w:r w:rsidR="00563CC5">
              <w:rPr>
                <w:rFonts w:ascii="Times New Roman" w:hAnsi="Times New Roman"/>
                <w:sz w:val="22"/>
                <w:szCs w:val="22"/>
                <w:lang w:val="en-GB"/>
              </w:rPr>
              <w:t>, per pcs</w:t>
            </w:r>
          </w:p>
          <w:p w:rsidR="00312555" w:rsidRPr="003B7EE6" w:rsidRDefault="00312555" w:rsidP="003B7EE6">
            <w:pPr>
              <w:spacing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w:t>
            </w:r>
            <w:r w:rsidR="00312555">
              <w:rPr>
                <w:rFonts w:ascii="Times New Roman" w:hAnsi="Times New Roman"/>
                <w:sz w:val="22"/>
                <w:szCs w:val="22"/>
                <w:lang w:val="en-GB"/>
              </w:rPr>
              <w:t>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EC521D" w:rsidRDefault="00C62080" w:rsidP="003B7EE6">
            <w:pPr>
              <w:spacing w:before="0" w:after="0"/>
              <w:rPr>
                <w:rFonts w:ascii="Times New Roman" w:hAnsi="Times New Roman"/>
                <w:sz w:val="22"/>
                <w:szCs w:val="22"/>
                <w:lang w:val="en-GB"/>
              </w:rPr>
            </w:pPr>
            <w:r w:rsidRPr="00EC521D">
              <w:rPr>
                <w:rFonts w:ascii="Times New Roman" w:hAnsi="Times New Roman"/>
                <w:sz w:val="22"/>
                <w:szCs w:val="22"/>
                <w:lang w:val="en-GB"/>
              </w:rPr>
              <w:t>Doppler Fetoscope</w:t>
            </w:r>
            <w:r w:rsidR="00563CC5">
              <w:rPr>
                <w:rFonts w:ascii="Times New Roman" w:hAnsi="Times New Roman"/>
                <w:sz w:val="22"/>
                <w:szCs w:val="22"/>
                <w:lang w:val="en-GB"/>
              </w:rPr>
              <w:t>, per pcs</w:t>
            </w:r>
          </w:p>
          <w:p w:rsidR="00EC521D" w:rsidRPr="00EC521D" w:rsidRDefault="00EC521D" w:rsidP="003B7EE6">
            <w:pPr>
              <w:spacing w:before="0"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Quantity:1</w:t>
            </w:r>
          </w:p>
          <w:p w:rsidR="00EC521D" w:rsidRP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Default="00C62080" w:rsidP="003B7EE6">
            <w:pPr>
              <w:spacing w:before="0" w:after="0"/>
              <w:rPr>
                <w:rFonts w:ascii="Times New Roman" w:hAnsi="Times New Roman"/>
                <w:sz w:val="22"/>
                <w:szCs w:val="22"/>
                <w:lang w:val="en-GB"/>
              </w:rPr>
            </w:pPr>
            <w:r w:rsidRPr="00EC521D">
              <w:rPr>
                <w:rFonts w:ascii="Times New Roman" w:hAnsi="Times New Roman"/>
                <w:sz w:val="22"/>
                <w:szCs w:val="22"/>
                <w:lang w:val="en-GB"/>
              </w:rPr>
              <w:t>pulse oximeter adult table stand</w:t>
            </w:r>
            <w:r w:rsidR="00563CC5">
              <w:rPr>
                <w:rFonts w:ascii="Times New Roman" w:hAnsi="Times New Roman"/>
                <w:sz w:val="22"/>
                <w:szCs w:val="22"/>
                <w:lang w:val="en-GB"/>
              </w:rPr>
              <w:t>, per pcs</w:t>
            </w:r>
          </w:p>
          <w:p w:rsidR="00EC521D" w:rsidRPr="00EC521D" w:rsidRDefault="00EC521D" w:rsidP="003B7EE6">
            <w:pPr>
              <w:spacing w:before="0"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Quantity:1</w:t>
            </w:r>
          </w:p>
          <w:p w:rsidR="00EC521D" w:rsidRPr="003B7EE6"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Default="00C62080" w:rsidP="003B7EE6">
            <w:pPr>
              <w:spacing w:before="0" w:after="0"/>
              <w:rPr>
                <w:rFonts w:ascii="Times New Roman" w:hAnsi="Times New Roman"/>
                <w:sz w:val="22"/>
                <w:szCs w:val="22"/>
                <w:lang w:val="en-GB"/>
              </w:rPr>
            </w:pPr>
            <w:r w:rsidRPr="00EC521D">
              <w:rPr>
                <w:rFonts w:ascii="Times New Roman" w:hAnsi="Times New Roman"/>
                <w:sz w:val="22"/>
                <w:szCs w:val="22"/>
                <w:lang w:val="en-GB"/>
              </w:rPr>
              <w:t>pulse oximeter pediatric table stand</w:t>
            </w:r>
            <w:r w:rsidR="00563CC5">
              <w:rPr>
                <w:rFonts w:ascii="Times New Roman" w:hAnsi="Times New Roman"/>
                <w:sz w:val="22"/>
                <w:szCs w:val="22"/>
                <w:lang w:val="en-GB"/>
              </w:rPr>
              <w:t>, per pcs</w:t>
            </w:r>
          </w:p>
          <w:p w:rsidR="00EC521D" w:rsidRPr="00EC521D" w:rsidRDefault="00EC521D" w:rsidP="003B7EE6">
            <w:pPr>
              <w:spacing w:before="0"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r w:rsidR="00C62080" w:rsidRPr="001B4754" w:rsidTr="007A6AD7">
        <w:trPr>
          <w:cantSplit/>
          <w:trHeight w:val="758"/>
        </w:trPr>
        <w:tc>
          <w:tcPr>
            <w:tcW w:w="1039" w:type="dxa"/>
          </w:tcPr>
          <w:p w:rsidR="00C62080" w:rsidRDefault="00C62080" w:rsidP="004F711A">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000000"/>
            </w:tcBorders>
            <w:shd w:val="clear" w:color="auto" w:fill="auto"/>
            <w:vAlign w:val="bottom"/>
          </w:tcPr>
          <w:p w:rsidR="00C62080" w:rsidRPr="00EC521D" w:rsidRDefault="00563CC5" w:rsidP="003B7EE6">
            <w:pPr>
              <w:spacing w:before="0" w:after="0"/>
              <w:rPr>
                <w:rFonts w:ascii="Times New Roman" w:hAnsi="Times New Roman"/>
                <w:sz w:val="22"/>
                <w:szCs w:val="22"/>
                <w:lang w:val="en-GB"/>
              </w:rPr>
            </w:pPr>
            <w:r>
              <w:rPr>
                <w:rFonts w:ascii="Times New Roman" w:hAnsi="Times New Roman"/>
                <w:sz w:val="22"/>
                <w:szCs w:val="22"/>
                <w:lang w:val="en-GB"/>
              </w:rPr>
              <w:t>Tablet cutter, per pcs</w:t>
            </w:r>
          </w:p>
          <w:p w:rsidR="00EC521D" w:rsidRPr="003B7EE6" w:rsidRDefault="00EC521D" w:rsidP="003B7EE6">
            <w:pPr>
              <w:spacing w:after="0"/>
              <w:rPr>
                <w:rFonts w:ascii="Times New Roman" w:hAnsi="Times New Roman"/>
                <w:sz w:val="22"/>
                <w:szCs w:val="22"/>
                <w:lang w:val="en-GB"/>
              </w:rPr>
            </w:pPr>
          </w:p>
          <w:p w:rsidR="00EC521D" w:rsidRDefault="00EC521D" w:rsidP="003B7EE6">
            <w:pPr>
              <w:spacing w:before="0" w:after="0"/>
              <w:rPr>
                <w:rFonts w:ascii="Times New Roman" w:hAnsi="Times New Roman"/>
                <w:sz w:val="22"/>
                <w:szCs w:val="22"/>
                <w:lang w:val="en-GB"/>
              </w:rPr>
            </w:pPr>
            <w:r>
              <w:rPr>
                <w:rFonts w:ascii="Times New Roman" w:hAnsi="Times New Roman"/>
                <w:sz w:val="22"/>
                <w:szCs w:val="22"/>
                <w:lang w:val="en-GB"/>
              </w:rPr>
              <w:t>Quantity:1</w:t>
            </w:r>
          </w:p>
          <w:p w:rsidR="00EC521D" w:rsidRPr="003B7EE6" w:rsidRDefault="00EC521D" w:rsidP="003B7EE6">
            <w:pPr>
              <w:spacing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62080" w:rsidRDefault="00C62080" w:rsidP="00C62080">
            <w:pPr>
              <w:rPr>
                <w:i/>
                <w:iCs/>
                <w:color w:val="000000"/>
              </w:rPr>
            </w:pPr>
          </w:p>
        </w:tc>
        <w:tc>
          <w:tcPr>
            <w:tcW w:w="1844" w:type="dxa"/>
          </w:tcPr>
          <w:p w:rsidR="00C62080" w:rsidRPr="001B4754" w:rsidRDefault="00C62080" w:rsidP="00C62080">
            <w:pPr>
              <w:spacing w:before="0" w:after="0"/>
              <w:rPr>
                <w:rFonts w:ascii="Times New Roman" w:hAnsi="Times New Roman"/>
                <w:b/>
                <w:sz w:val="22"/>
                <w:szCs w:val="22"/>
                <w:lang w:val="en-GB"/>
              </w:rPr>
            </w:pPr>
          </w:p>
        </w:tc>
        <w:tc>
          <w:tcPr>
            <w:tcW w:w="2267" w:type="dxa"/>
          </w:tcPr>
          <w:p w:rsidR="00C62080" w:rsidRPr="001B4754" w:rsidRDefault="00C62080" w:rsidP="00C62080">
            <w:pPr>
              <w:tabs>
                <w:tab w:val="left" w:pos="729"/>
              </w:tabs>
              <w:spacing w:before="0" w:after="0"/>
              <w:jc w:val="center"/>
              <w:rPr>
                <w:rFonts w:ascii="Times New Roman" w:hAnsi="Times New Roman"/>
                <w:b/>
                <w:sz w:val="22"/>
                <w:szCs w:val="22"/>
                <w:lang w:val="en-GB"/>
              </w:rPr>
            </w:pPr>
          </w:p>
        </w:tc>
      </w:tr>
    </w:tbl>
    <w:p w:rsidR="00C806B3" w:rsidRPr="001B4754" w:rsidRDefault="00C806B3" w:rsidP="005C4176">
      <w:pPr>
        <w:spacing w:before="0"/>
        <w:ind w:left="567" w:hanging="567"/>
        <w:rPr>
          <w:rFonts w:ascii="Times New Roman" w:hAnsi="Times New Roman"/>
          <w:sz w:val="22"/>
          <w:szCs w:val="22"/>
          <w:lang w:val="en-GB"/>
        </w:rPr>
      </w:pPr>
    </w:p>
    <w:sectPr w:rsidR="00C806B3" w:rsidRPr="001B4754" w:rsidSect="00EF7E2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630" w:rsidRDefault="005A2630">
      <w:r>
        <w:separator/>
      </w:r>
    </w:p>
  </w:endnote>
  <w:endnote w:type="continuationSeparator" w:id="0">
    <w:p w:rsidR="005A2630" w:rsidRDefault="005A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5356FF">
      <w:rPr>
        <w:rFonts w:ascii="Times New Roman" w:hAnsi="Times New Roman"/>
        <w:noProof/>
        <w:sz w:val="18"/>
        <w:szCs w:val="18"/>
        <w:lang w:val="en-GB"/>
      </w:rPr>
      <w:t>3</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5356FF">
      <w:rPr>
        <w:rFonts w:ascii="Times New Roman" w:hAnsi="Times New Roman"/>
        <w:noProof/>
        <w:sz w:val="18"/>
        <w:szCs w:val="18"/>
        <w:lang w:val="en-GB"/>
      </w:rPr>
      <w:t>21</w:t>
    </w:r>
    <w:r w:rsidRPr="00C4214C">
      <w:rPr>
        <w:rFonts w:ascii="Times New Roman" w:hAnsi="Times New Roman"/>
        <w:sz w:val="18"/>
        <w:szCs w:val="18"/>
      </w:rPr>
      <w:fldChar w:fldCharType="end"/>
    </w:r>
  </w:p>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5356FF">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5356FF">
      <w:rPr>
        <w:rFonts w:ascii="Times New Roman" w:hAnsi="Times New Roman"/>
        <w:noProof/>
        <w:sz w:val="18"/>
        <w:szCs w:val="18"/>
        <w:lang w:val="en-GB"/>
      </w:rPr>
      <w:t>21</w:t>
    </w:r>
    <w:r w:rsidRPr="00C4214C">
      <w:rPr>
        <w:rFonts w:ascii="Times New Roman" w:hAnsi="Times New Roman"/>
        <w:sz w:val="18"/>
        <w:szCs w:val="18"/>
      </w:rPr>
      <w:fldChar w:fldCharType="end"/>
    </w:r>
  </w:p>
  <w:p w:rsidR="007A6AD7" w:rsidRPr="009F1BCE"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630" w:rsidRDefault="005A2630">
      <w:r>
        <w:separator/>
      </w:r>
    </w:p>
  </w:footnote>
  <w:footnote w:type="continuationSeparator" w:id="0">
    <w:p w:rsidR="005A2630" w:rsidRDefault="005A2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334B1"/>
    <w:multiLevelType w:val="hybridMultilevel"/>
    <w:tmpl w:val="754A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3115C"/>
    <w:multiLevelType w:val="hybridMultilevel"/>
    <w:tmpl w:val="4A0C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61DA"/>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7"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38"/>
  </w:num>
  <w:num w:numId="3">
    <w:abstractNumId w:val="8"/>
  </w:num>
  <w:num w:numId="4">
    <w:abstractNumId w:val="31"/>
  </w:num>
  <w:num w:numId="5">
    <w:abstractNumId w:val="27"/>
  </w:num>
  <w:num w:numId="6">
    <w:abstractNumId w:val="21"/>
  </w:num>
  <w:num w:numId="7">
    <w:abstractNumId w:val="19"/>
  </w:num>
  <w:num w:numId="8">
    <w:abstractNumId w:val="25"/>
  </w:num>
  <w:num w:numId="9">
    <w:abstractNumId w:val="44"/>
  </w:num>
  <w:num w:numId="10">
    <w:abstractNumId w:val="14"/>
  </w:num>
  <w:num w:numId="11">
    <w:abstractNumId w:val="15"/>
  </w:num>
  <w:num w:numId="12">
    <w:abstractNumId w:val="16"/>
  </w:num>
  <w:num w:numId="13">
    <w:abstractNumId w:val="30"/>
  </w:num>
  <w:num w:numId="14">
    <w:abstractNumId w:val="35"/>
  </w:num>
  <w:num w:numId="15">
    <w:abstractNumId w:val="40"/>
  </w:num>
  <w:num w:numId="16">
    <w:abstractNumId w:val="10"/>
  </w:num>
  <w:num w:numId="17">
    <w:abstractNumId w:val="24"/>
  </w:num>
  <w:num w:numId="18">
    <w:abstractNumId w:val="29"/>
  </w:num>
  <w:num w:numId="19">
    <w:abstractNumId w:val="34"/>
  </w:num>
  <w:num w:numId="20">
    <w:abstractNumId w:val="12"/>
  </w:num>
  <w:num w:numId="21">
    <w:abstractNumId w:val="28"/>
  </w:num>
  <w:num w:numId="22">
    <w:abstractNumId w:val="17"/>
  </w:num>
  <w:num w:numId="23">
    <w:abstractNumId w:val="20"/>
  </w:num>
  <w:num w:numId="24">
    <w:abstractNumId w:val="37"/>
  </w:num>
  <w:num w:numId="25">
    <w:abstractNumId w:val="23"/>
  </w:num>
  <w:num w:numId="26">
    <w:abstractNumId w:val="22"/>
  </w:num>
  <w:num w:numId="27">
    <w:abstractNumId w:val="41"/>
  </w:num>
  <w:num w:numId="28">
    <w:abstractNumId w:val="42"/>
  </w:num>
  <w:num w:numId="29">
    <w:abstractNumId w:val="2"/>
  </w:num>
  <w:num w:numId="30">
    <w:abstractNumId w:val="36"/>
  </w:num>
  <w:num w:numId="31">
    <w:abstractNumId w:val="32"/>
  </w:num>
  <w:num w:numId="32">
    <w:abstractNumId w:val="6"/>
  </w:num>
  <w:num w:numId="33">
    <w:abstractNumId w:val="7"/>
  </w:num>
  <w:num w:numId="34">
    <w:abstractNumId w:val="5"/>
  </w:num>
  <w:num w:numId="35">
    <w:abstractNumId w:val="0"/>
  </w:num>
  <w:num w:numId="36">
    <w:abstractNumId w:val="33"/>
  </w:num>
  <w:num w:numId="37">
    <w:abstractNumId w:val="43"/>
  </w:num>
  <w:num w:numId="38">
    <w:abstractNumId w:val="11"/>
  </w:num>
  <w:num w:numId="39">
    <w:abstractNumId w:val="13"/>
  </w:num>
  <w:num w:numId="40">
    <w:abstractNumId w:val="18"/>
  </w:num>
  <w:num w:numId="41">
    <w:abstractNumId w:val="26"/>
  </w:num>
  <w:num w:numId="42">
    <w:abstractNumId w:val="4"/>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1657D"/>
    <w:rsid w:val="000339EA"/>
    <w:rsid w:val="00034B1D"/>
    <w:rsid w:val="00040CF1"/>
    <w:rsid w:val="00041516"/>
    <w:rsid w:val="000417E2"/>
    <w:rsid w:val="00043159"/>
    <w:rsid w:val="00043277"/>
    <w:rsid w:val="00047DDC"/>
    <w:rsid w:val="00051DD7"/>
    <w:rsid w:val="00053123"/>
    <w:rsid w:val="00056EAA"/>
    <w:rsid w:val="00063C56"/>
    <w:rsid w:val="00065BB5"/>
    <w:rsid w:val="000714BB"/>
    <w:rsid w:val="0007191F"/>
    <w:rsid w:val="000726B9"/>
    <w:rsid w:val="00080AA3"/>
    <w:rsid w:val="00085CA1"/>
    <w:rsid w:val="00087F35"/>
    <w:rsid w:val="0009286D"/>
    <w:rsid w:val="000A0F97"/>
    <w:rsid w:val="000A7A2C"/>
    <w:rsid w:val="000B1236"/>
    <w:rsid w:val="000B3E70"/>
    <w:rsid w:val="000B6140"/>
    <w:rsid w:val="000C070F"/>
    <w:rsid w:val="000C4AE6"/>
    <w:rsid w:val="000C523F"/>
    <w:rsid w:val="000C5D91"/>
    <w:rsid w:val="000C6FC4"/>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0847"/>
    <w:rsid w:val="00180FCF"/>
    <w:rsid w:val="00181980"/>
    <w:rsid w:val="00187253"/>
    <w:rsid w:val="001905EC"/>
    <w:rsid w:val="001932AF"/>
    <w:rsid w:val="001937B4"/>
    <w:rsid w:val="001A3CB9"/>
    <w:rsid w:val="001B46EC"/>
    <w:rsid w:val="001B4754"/>
    <w:rsid w:val="001B5454"/>
    <w:rsid w:val="001D0532"/>
    <w:rsid w:val="001D61B1"/>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4190"/>
    <w:rsid w:val="002A0041"/>
    <w:rsid w:val="002B0798"/>
    <w:rsid w:val="002B6401"/>
    <w:rsid w:val="002B7E86"/>
    <w:rsid w:val="002C2068"/>
    <w:rsid w:val="002C649A"/>
    <w:rsid w:val="002C73EB"/>
    <w:rsid w:val="002D19AA"/>
    <w:rsid w:val="002D2FC0"/>
    <w:rsid w:val="002D3C81"/>
    <w:rsid w:val="002F1222"/>
    <w:rsid w:val="002F2A9C"/>
    <w:rsid w:val="002F57F2"/>
    <w:rsid w:val="00301346"/>
    <w:rsid w:val="0030264D"/>
    <w:rsid w:val="0030325F"/>
    <w:rsid w:val="0030381F"/>
    <w:rsid w:val="00312555"/>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7536B"/>
    <w:rsid w:val="00384B86"/>
    <w:rsid w:val="00384BAB"/>
    <w:rsid w:val="00385769"/>
    <w:rsid w:val="00387C56"/>
    <w:rsid w:val="00396F1B"/>
    <w:rsid w:val="003B19A9"/>
    <w:rsid w:val="003B56E5"/>
    <w:rsid w:val="003B6517"/>
    <w:rsid w:val="003B7EE6"/>
    <w:rsid w:val="003C7BAF"/>
    <w:rsid w:val="003D1C7A"/>
    <w:rsid w:val="003D3CAA"/>
    <w:rsid w:val="003D44F5"/>
    <w:rsid w:val="003D7611"/>
    <w:rsid w:val="003F118A"/>
    <w:rsid w:val="003F2FA4"/>
    <w:rsid w:val="003F3B51"/>
    <w:rsid w:val="003F7DB7"/>
    <w:rsid w:val="0040221E"/>
    <w:rsid w:val="0040480E"/>
    <w:rsid w:val="00420666"/>
    <w:rsid w:val="00426276"/>
    <w:rsid w:val="00426650"/>
    <w:rsid w:val="004300D4"/>
    <w:rsid w:val="004316F0"/>
    <w:rsid w:val="004416D0"/>
    <w:rsid w:val="004554CB"/>
    <w:rsid w:val="004647F6"/>
    <w:rsid w:val="00473C11"/>
    <w:rsid w:val="004775D2"/>
    <w:rsid w:val="00481A2B"/>
    <w:rsid w:val="00483E26"/>
    <w:rsid w:val="00496BB4"/>
    <w:rsid w:val="004A7ED9"/>
    <w:rsid w:val="004B1D6A"/>
    <w:rsid w:val="004B22DC"/>
    <w:rsid w:val="004C35B5"/>
    <w:rsid w:val="004C6D47"/>
    <w:rsid w:val="004C73B6"/>
    <w:rsid w:val="004D0651"/>
    <w:rsid w:val="004D2FD8"/>
    <w:rsid w:val="004F13A1"/>
    <w:rsid w:val="004F5C57"/>
    <w:rsid w:val="004F711A"/>
    <w:rsid w:val="00501FF0"/>
    <w:rsid w:val="00502340"/>
    <w:rsid w:val="005108FD"/>
    <w:rsid w:val="00514FC9"/>
    <w:rsid w:val="0052287D"/>
    <w:rsid w:val="00525E85"/>
    <w:rsid w:val="005356FF"/>
    <w:rsid w:val="00535826"/>
    <w:rsid w:val="00536B4A"/>
    <w:rsid w:val="00540384"/>
    <w:rsid w:val="00543F1F"/>
    <w:rsid w:val="00563CC5"/>
    <w:rsid w:val="00563EFB"/>
    <w:rsid w:val="00564553"/>
    <w:rsid w:val="00575CB0"/>
    <w:rsid w:val="00591F23"/>
    <w:rsid w:val="00593550"/>
    <w:rsid w:val="005A2630"/>
    <w:rsid w:val="005B2018"/>
    <w:rsid w:val="005C0EA1"/>
    <w:rsid w:val="005C4176"/>
    <w:rsid w:val="005D1F2A"/>
    <w:rsid w:val="005D2116"/>
    <w:rsid w:val="005D26F7"/>
    <w:rsid w:val="005D2717"/>
    <w:rsid w:val="005D3833"/>
    <w:rsid w:val="005D3C23"/>
    <w:rsid w:val="005D571C"/>
    <w:rsid w:val="005F3C51"/>
    <w:rsid w:val="005F62D0"/>
    <w:rsid w:val="006100F7"/>
    <w:rsid w:val="00621E91"/>
    <w:rsid w:val="00622D13"/>
    <w:rsid w:val="006311FE"/>
    <w:rsid w:val="00633829"/>
    <w:rsid w:val="006408AC"/>
    <w:rsid w:val="006463E7"/>
    <w:rsid w:val="00663D5F"/>
    <w:rsid w:val="0066519D"/>
    <w:rsid w:val="00670C3D"/>
    <w:rsid w:val="00672C5B"/>
    <w:rsid w:val="00677500"/>
    <w:rsid w:val="0068247E"/>
    <w:rsid w:val="00684176"/>
    <w:rsid w:val="006917B2"/>
    <w:rsid w:val="00694D46"/>
    <w:rsid w:val="006B0AB1"/>
    <w:rsid w:val="006B5A0E"/>
    <w:rsid w:val="006C2F05"/>
    <w:rsid w:val="006D16F6"/>
    <w:rsid w:val="006E56FD"/>
    <w:rsid w:val="006E6880"/>
    <w:rsid w:val="006F2512"/>
    <w:rsid w:val="00700DAA"/>
    <w:rsid w:val="00702D85"/>
    <w:rsid w:val="00711C72"/>
    <w:rsid w:val="00715AD3"/>
    <w:rsid w:val="00716D7A"/>
    <w:rsid w:val="00724B35"/>
    <w:rsid w:val="0073450F"/>
    <w:rsid w:val="00742D50"/>
    <w:rsid w:val="0075384B"/>
    <w:rsid w:val="00774A6E"/>
    <w:rsid w:val="0077555D"/>
    <w:rsid w:val="00777E99"/>
    <w:rsid w:val="0078178B"/>
    <w:rsid w:val="00792A1B"/>
    <w:rsid w:val="007A6AD7"/>
    <w:rsid w:val="007B5AB7"/>
    <w:rsid w:val="007B65DB"/>
    <w:rsid w:val="007C0BDD"/>
    <w:rsid w:val="007C1656"/>
    <w:rsid w:val="007C75E0"/>
    <w:rsid w:val="007D0FDB"/>
    <w:rsid w:val="007D228F"/>
    <w:rsid w:val="007D2885"/>
    <w:rsid w:val="007D3C63"/>
    <w:rsid w:val="007D5FA2"/>
    <w:rsid w:val="007E3D5F"/>
    <w:rsid w:val="007E53F9"/>
    <w:rsid w:val="00806CE0"/>
    <w:rsid w:val="00807D20"/>
    <w:rsid w:val="00811F58"/>
    <w:rsid w:val="00822CBC"/>
    <w:rsid w:val="00831F96"/>
    <w:rsid w:val="008358F3"/>
    <w:rsid w:val="00853F9D"/>
    <w:rsid w:val="008552E8"/>
    <w:rsid w:val="0085667F"/>
    <w:rsid w:val="008617F3"/>
    <w:rsid w:val="008766DD"/>
    <w:rsid w:val="008808CB"/>
    <w:rsid w:val="00882B76"/>
    <w:rsid w:val="008859E6"/>
    <w:rsid w:val="00885BDD"/>
    <w:rsid w:val="008864DF"/>
    <w:rsid w:val="00891D6E"/>
    <w:rsid w:val="00896D6F"/>
    <w:rsid w:val="008A39B7"/>
    <w:rsid w:val="008B5A9D"/>
    <w:rsid w:val="008C3550"/>
    <w:rsid w:val="008D4F38"/>
    <w:rsid w:val="008E40E2"/>
    <w:rsid w:val="008F198A"/>
    <w:rsid w:val="008F1C06"/>
    <w:rsid w:val="008F25C7"/>
    <w:rsid w:val="008F794D"/>
    <w:rsid w:val="00914635"/>
    <w:rsid w:val="00920A51"/>
    <w:rsid w:val="00922542"/>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359E"/>
    <w:rsid w:val="009D2938"/>
    <w:rsid w:val="009E61ED"/>
    <w:rsid w:val="009E6BB7"/>
    <w:rsid w:val="009F1BCE"/>
    <w:rsid w:val="009F3B46"/>
    <w:rsid w:val="00A039CA"/>
    <w:rsid w:val="00A045F5"/>
    <w:rsid w:val="00A172EC"/>
    <w:rsid w:val="00A27482"/>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1616"/>
    <w:rsid w:val="00B44DC5"/>
    <w:rsid w:val="00B450B0"/>
    <w:rsid w:val="00B4772C"/>
    <w:rsid w:val="00B47C8F"/>
    <w:rsid w:val="00B50639"/>
    <w:rsid w:val="00B540DD"/>
    <w:rsid w:val="00B63280"/>
    <w:rsid w:val="00B70B25"/>
    <w:rsid w:val="00B70C0E"/>
    <w:rsid w:val="00B80DE8"/>
    <w:rsid w:val="00B87050"/>
    <w:rsid w:val="00B90C14"/>
    <w:rsid w:val="00B9691D"/>
    <w:rsid w:val="00BB2512"/>
    <w:rsid w:val="00BB56D3"/>
    <w:rsid w:val="00BC6222"/>
    <w:rsid w:val="00BD201F"/>
    <w:rsid w:val="00BD3371"/>
    <w:rsid w:val="00BD43E0"/>
    <w:rsid w:val="00BE41A9"/>
    <w:rsid w:val="00BE7BF4"/>
    <w:rsid w:val="00BF7D14"/>
    <w:rsid w:val="00C010D2"/>
    <w:rsid w:val="00C11E49"/>
    <w:rsid w:val="00C12AF0"/>
    <w:rsid w:val="00C13C29"/>
    <w:rsid w:val="00C17310"/>
    <w:rsid w:val="00C23B17"/>
    <w:rsid w:val="00C302E1"/>
    <w:rsid w:val="00C3235B"/>
    <w:rsid w:val="00C34E40"/>
    <w:rsid w:val="00C36B04"/>
    <w:rsid w:val="00C4214C"/>
    <w:rsid w:val="00C42256"/>
    <w:rsid w:val="00C42720"/>
    <w:rsid w:val="00C4278D"/>
    <w:rsid w:val="00C45BD3"/>
    <w:rsid w:val="00C55B44"/>
    <w:rsid w:val="00C60CB7"/>
    <w:rsid w:val="00C61312"/>
    <w:rsid w:val="00C62080"/>
    <w:rsid w:val="00C720C8"/>
    <w:rsid w:val="00C75CCE"/>
    <w:rsid w:val="00C806B3"/>
    <w:rsid w:val="00C92434"/>
    <w:rsid w:val="00C92F1F"/>
    <w:rsid w:val="00CA1354"/>
    <w:rsid w:val="00CA6830"/>
    <w:rsid w:val="00CA6C68"/>
    <w:rsid w:val="00CC7DE2"/>
    <w:rsid w:val="00CD7F25"/>
    <w:rsid w:val="00CE77A2"/>
    <w:rsid w:val="00CF363A"/>
    <w:rsid w:val="00CF41A1"/>
    <w:rsid w:val="00CF46AD"/>
    <w:rsid w:val="00CF6CFA"/>
    <w:rsid w:val="00CF7AAC"/>
    <w:rsid w:val="00D10EF9"/>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33A1"/>
    <w:rsid w:val="00E076A3"/>
    <w:rsid w:val="00E11385"/>
    <w:rsid w:val="00E1276E"/>
    <w:rsid w:val="00E13CDE"/>
    <w:rsid w:val="00E2190B"/>
    <w:rsid w:val="00E2682A"/>
    <w:rsid w:val="00E27678"/>
    <w:rsid w:val="00E30C4A"/>
    <w:rsid w:val="00E31BC1"/>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77287"/>
    <w:rsid w:val="00E811F3"/>
    <w:rsid w:val="00E84EE2"/>
    <w:rsid w:val="00E85F91"/>
    <w:rsid w:val="00E92A2A"/>
    <w:rsid w:val="00EB1E06"/>
    <w:rsid w:val="00EB2FBE"/>
    <w:rsid w:val="00EB4039"/>
    <w:rsid w:val="00EB59D0"/>
    <w:rsid w:val="00EC33E4"/>
    <w:rsid w:val="00EC521D"/>
    <w:rsid w:val="00ED531E"/>
    <w:rsid w:val="00ED5A84"/>
    <w:rsid w:val="00ED6FCF"/>
    <w:rsid w:val="00EE0ED9"/>
    <w:rsid w:val="00EE2E55"/>
    <w:rsid w:val="00EE4C28"/>
    <w:rsid w:val="00EF7E28"/>
    <w:rsid w:val="00F02006"/>
    <w:rsid w:val="00F0574A"/>
    <w:rsid w:val="00F06257"/>
    <w:rsid w:val="00F11E59"/>
    <w:rsid w:val="00F12A62"/>
    <w:rsid w:val="00F15393"/>
    <w:rsid w:val="00F169AE"/>
    <w:rsid w:val="00F21130"/>
    <w:rsid w:val="00F228B1"/>
    <w:rsid w:val="00F25BC8"/>
    <w:rsid w:val="00F30B06"/>
    <w:rsid w:val="00F33A99"/>
    <w:rsid w:val="00F35836"/>
    <w:rsid w:val="00F53B2B"/>
    <w:rsid w:val="00F53DB6"/>
    <w:rsid w:val="00F56D4C"/>
    <w:rsid w:val="00F658F3"/>
    <w:rsid w:val="00F7219C"/>
    <w:rsid w:val="00F8016B"/>
    <w:rsid w:val="00F804E1"/>
    <w:rsid w:val="00F8478B"/>
    <w:rsid w:val="00F87F88"/>
    <w:rsid w:val="00F90A9F"/>
    <w:rsid w:val="00F91DF6"/>
    <w:rsid w:val="00F9628A"/>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503EB"/>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 w:type="paragraph" w:customStyle="1" w:styleId="TableParagraph">
    <w:name w:val="Table Paragraph"/>
    <w:basedOn w:val="Normal"/>
    <w:uiPriority w:val="1"/>
    <w:qFormat/>
    <w:rsid w:val="00E84EE2"/>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466968830">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366D7827-3D7B-481C-B3A6-830862E5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21</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126</cp:revision>
  <cp:lastPrinted>2023-03-14T14:32:00Z</cp:lastPrinted>
  <dcterms:created xsi:type="dcterms:W3CDTF">2018-12-18T11:40:00Z</dcterms:created>
  <dcterms:modified xsi:type="dcterms:W3CDTF">2023-05-22T13:00:00Z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