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0"/>
        </w:rPr>
      </w:pPr>
    </w:p>
    <w:p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>
      <w:pPr>
        <w:spacing w:before="9"/>
        <w:rPr>
          <w:b/>
          <w:sz w:val="48"/>
        </w:rPr>
      </w:pPr>
    </w:p>
    <w:p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>Supply of Medical Drugs  Consumables</w:t>
      </w:r>
      <w:r>
        <w:rPr>
          <w:rFonts w:hint="default"/>
          <w:b/>
          <w:lang w:val="en-GB"/>
        </w:rPr>
        <w:t xml:space="preserve">, </w:t>
      </w:r>
      <w:r>
        <w:rPr>
          <w:b/>
          <w:lang w:val="en-GB"/>
        </w:rPr>
        <w:t>and</w:t>
      </w:r>
      <w:r>
        <w:rPr>
          <w:rFonts w:hint="default"/>
          <w:b/>
          <w:lang w:val="en-GB"/>
        </w:rPr>
        <w:t xml:space="preserve"> Equipment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>
      <w:pPr>
        <w:spacing w:before="123"/>
        <w:ind w:left="605"/>
        <w:rPr>
          <w:rFonts w:hint="default"/>
          <w:lang w:val="en-GB"/>
        </w:rPr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>
        <w:rPr>
          <w:rFonts w:hint="default"/>
          <w:b/>
          <w:spacing w:val="39"/>
          <w:sz w:val="20"/>
          <w:lang w:val="en-GB"/>
        </w:rPr>
        <w:t>001</w:t>
      </w:r>
      <w:r>
        <w:rPr>
          <w:b/>
        </w:rPr>
        <w:t>/CUAMM/ETH/202</w:t>
      </w:r>
      <w:r>
        <w:rPr>
          <w:rFonts w:hint="default"/>
          <w:b/>
          <w:lang w:val="en-GB"/>
        </w:rPr>
        <w:t>4</w:t>
      </w:r>
      <w:bookmarkStart w:id="0" w:name="_GoBack"/>
      <w:bookmarkEnd w:id="0"/>
    </w:p>
    <w:p>
      <w:pPr>
        <w:spacing w:before="123"/>
        <w:ind w:left="605"/>
        <w:rPr>
          <w:b/>
        </w:rPr>
      </w:pPr>
    </w:p>
    <w:p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>
      <w:pPr>
        <w:pStyle w:val="4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>
      <w:pPr>
        <w:pStyle w:val="4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>
      <w:pPr>
        <w:pStyle w:val="9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>
      <w:pPr>
        <w:pStyle w:val="9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>
      <w:pPr>
        <w:pStyle w:val="9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>
      <w:pPr>
        <w:pStyle w:val="4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>
      <w:pPr>
        <w:pStyle w:val="4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>
      <w:pPr>
        <w:sectPr>
          <w:footerReference r:id="rId3" w:type="default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 w:num="1"/>
        </w:sectPr>
      </w:pPr>
    </w:p>
    <w:p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t>LOT 1–Supply of Medical Drugs</w:t>
      </w:r>
      <w:r>
        <w:rPr>
          <w:b/>
          <w:color w:val="0070C0"/>
          <w:sz w:val="28"/>
          <w:szCs w:val="28"/>
          <w:lang w:val="en-GB"/>
        </w:rPr>
        <w:t xml:space="preserve"> </w:t>
      </w:r>
    </w:p>
    <w:p>
      <w:pPr>
        <w:spacing w:before="8"/>
        <w:rPr>
          <w:b/>
          <w:sz w:val="24"/>
          <w:szCs w:val="24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740"/>
        <w:gridCol w:w="3307"/>
        <w:gridCol w:w="4914"/>
        <w:gridCol w:w="2666"/>
        <w:gridCol w:w="2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430" w:type="dxa"/>
            <w:gridSpan w:val="2"/>
            <w:shd w:val="clear" w:color="auto" w:fill="F2F2F2"/>
          </w:tcPr>
          <w:p>
            <w:pPr>
              <w:pStyle w:val="10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>
            <w:pPr>
              <w:pStyle w:val="10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>
            <w:pPr>
              <w:pStyle w:val="10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>
            <w:pPr>
              <w:pStyle w:val="10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>
            <w:pPr>
              <w:pStyle w:val="10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>
            <w:pPr>
              <w:pStyle w:val="10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>
            <w:pPr>
              <w:pStyle w:val="10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>
            <w:pPr>
              <w:pStyle w:val="10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>
            <w:pPr>
              <w:pStyle w:val="10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>
            <w:pPr>
              <w:pStyle w:val="10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>
            <w:pPr>
              <w:pStyle w:val="10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582" w:type="dxa"/>
            <w:gridSpan w:val="6"/>
            <w:vAlign w:val="center"/>
          </w:tcPr>
          <w:p>
            <w:pPr>
              <w:pStyle w:val="8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"https://www.salute-nella-scienza.it/salute/antibiotici.htm" </w:instrText>
            </w:r>
            <w:r>
              <w:fldChar w:fldCharType="separate"/>
            </w:r>
            <w:r>
              <w:rPr>
                <w:rStyle w:val="7"/>
                <w:b/>
                <w:color w:val="000000"/>
                <w:sz w:val="32"/>
                <w:szCs w:val="32"/>
                <w:u w:val="none"/>
              </w:rPr>
              <w:t>Antibiotic</w:t>
            </w:r>
            <w:r>
              <w:rPr>
                <w:rStyle w:val="7"/>
                <w:b/>
                <w:color w:val="000000"/>
                <w:sz w:val="32"/>
                <w:szCs w:val="32"/>
                <w:u w:val="none"/>
              </w:rPr>
              <w:fldChar w:fldCharType="end"/>
            </w:r>
            <w:r>
              <w:rPr>
                <w:b/>
                <w:color w:val="000000"/>
                <w:sz w:val="32"/>
                <w:szCs w:val="32"/>
              </w:rPr>
              <w:t>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>
            <w:pPr>
              <w:pStyle w:val="10"/>
              <w:spacing w:before="5"/>
              <w:rPr>
                <w:b/>
              </w:rPr>
            </w:pPr>
            <w:r>
              <w:rPr>
                <w:b/>
              </w:rPr>
              <w:t xml:space="preserve">paracetamol </w:t>
            </w:r>
          </w:p>
          <w:p>
            <w:pPr>
              <w:pStyle w:val="10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</w:rPr>
              <w:t>500mg tab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2500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pStyle w:val="8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paracetamol </w:t>
            </w:r>
          </w:p>
          <w:p>
            <w:pPr>
              <w:widowControl/>
              <w:textAlignment w:val="bottom"/>
              <w:rPr>
                <w:rFonts w:hint="default"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suspension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lang w:val="en-GB" w:eastAsia="zh-CN" w:bidi="ar"/>
              </w:rPr>
              <w:t>120mg/5ml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bottle 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eastAsia="zh-CN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coartem</w:t>
            </w:r>
            <w:r>
              <w:rPr>
                <w:rFonts w:ascii="Calibri" w:hAnsi="Calibri" w:eastAsia="SimSun" w:cs="Calibri"/>
                <w:color w:val="000000"/>
                <w:lang w:eastAsia="zh-CN" w:bidi="ar"/>
              </w:rPr>
              <w:t xml:space="preserve"> 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adult 80/480 mg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val="en-GB" w:eastAsia="zh-CN" w:bidi="ar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one tab</w:t>
            </w:r>
          </w:p>
          <w:p>
            <w:pPr>
              <w:pStyle w:val="10"/>
              <w:spacing w:before="5"/>
              <w:rPr>
                <w:b/>
                <w:color w:val="FFFF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>
              <w:rPr>
                <w:color w:val="000000"/>
                <w:sz w:val="24"/>
                <w:szCs w:val="24"/>
                <w:lang w:eastAsia="en-GB"/>
              </w:rPr>
              <w:t>1080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coartem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children 20/120mg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 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1200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amoxacilline 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500mg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2400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amoxacilline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250mg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 xml:space="preserve"> 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>
              <w:rPr>
                <w:color w:val="000000"/>
                <w:sz w:val="24"/>
                <w:szCs w:val="24"/>
                <w:lang w:eastAsia="en-GB"/>
              </w:rPr>
              <w:t>1680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azitromicine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500 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one 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150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azitromicine 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250 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150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ciprofloxacine 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500mg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 xml:space="preserve"> one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co-trimoxazolo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480mg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400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co-trimoxazole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suspension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 xml:space="preserve"> 240mg/5ml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 of 5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ml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30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cefixime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200mg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R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etinol 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(vit A), suspension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</w:p>
          <w:p>
            <w:pPr>
              <w:rPr>
                <w:rFonts w:hint="default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highlight w:val="none"/>
                <w:lang w:eastAsia="en-GB"/>
              </w:rPr>
              <w:t xml:space="preserve"> Bottle</w:t>
            </w:r>
            <w:r>
              <w:rPr>
                <w:rFonts w:hint="default"/>
                <w:color w:val="000000"/>
                <w:sz w:val="24"/>
                <w:szCs w:val="24"/>
                <w:highlight w:val="none"/>
                <w:lang w:val="en-US" w:eastAsia="en-GB"/>
              </w:rPr>
              <w:t xml:space="preserve"> of 100ml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M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ebendazole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100mg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300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A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lbendazole</w:t>
            </w:r>
            <w:r>
              <w:rPr>
                <w:rFonts w:ascii="Calibri" w:hAnsi="Calibri" w:eastAsia="SimSun" w:cs="Calibri"/>
                <w:color w:val="000000"/>
                <w:lang w:eastAsia="zh-CN" w:bidi="ar"/>
              </w:rPr>
              <w:t xml:space="preserve">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400mg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ORS 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sachets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sachets of</w:t>
            </w:r>
            <w:r>
              <w:rPr>
                <w:color w:val="000000"/>
                <w:sz w:val="24"/>
                <w:szCs w:val="24"/>
                <w:highlight w:val="none"/>
                <w:lang w:eastAsia="en-GB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highlight w:val="none"/>
                <w:lang w:val="en-US" w:eastAsia="en-GB"/>
              </w:rPr>
              <w:t>22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g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300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Loperamide 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(Imodium)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150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ibuprofene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400 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1000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zinc oxide</w:t>
            </w:r>
            <w:r>
              <w:rPr>
                <w:rFonts w:ascii="Calibri" w:hAnsi="Calibri" w:eastAsia="SimSun" w:cs="Calibri"/>
                <w:color w:val="000000"/>
                <w:lang w:eastAsia="zh-CN" w:bidi="ar"/>
              </w:rPr>
              <w:t xml:space="preserve">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skin oinment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 xml:space="preserve"> 20gm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tube of 20 mg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Benzyl benzoate 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val="en-GB"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skin lotion 25%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, 30ml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tube of 30 mg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75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Tetracicline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eye oinment 1%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, 240mg/5ml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bottle of 5 ml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75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Mg sulphate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one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600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O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meprazole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20 mg cps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capsule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600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P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henobarbital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50mg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900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P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henytoine 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10mg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600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F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luoxetine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20mg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600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H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aloperidol 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0,5 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800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D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iazepam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2 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Ferrous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Folic acid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4500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H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ydroclorothiazide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25 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600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M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ethildopa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250mg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600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C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lotrimazole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vaginal 500mg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C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iprofloxacine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ear drops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 xml:space="preserve"> 5ml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 of 5 ml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C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lorexidine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5% disinfectant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, 800ml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bottle of 800 ml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Gentamycin </w:t>
            </w:r>
          </w:p>
          <w:p>
            <w:pPr>
              <w:widowControl/>
              <w:textAlignment w:val="center"/>
              <w:rPr>
                <w:rFonts w:ascii="Calibri" w:hAnsi="Calibri" w:eastAsia="SimSun" w:cs="Calibri"/>
                <w:color w:val="000000"/>
                <w:lang w:val="en-GB"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Ear Drop (0.3%)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, 5ml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 of 5 ml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5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center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center"/>
          </w:tcPr>
          <w:p>
            <w:pPr>
              <w:widowControl/>
              <w:textAlignment w:val="center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Hydrocortisone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Skin Ointment 1%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, 20g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tube of 20 mg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center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Ketoconazole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200mg  tab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Chlorpheniramine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4mg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one 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Doxycycline </w:t>
            </w:r>
          </w:p>
          <w:p>
            <w:pPr>
              <w:widowControl/>
              <w:textAlignment w:val="bottom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100mg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one tab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>
              <w:rPr>
                <w:color w:val="000000"/>
                <w:sz w:val="24"/>
                <w:szCs w:val="24"/>
                <w:lang w:eastAsia="en-GB"/>
              </w:rPr>
              <w:t>50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val="it-IT"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it-IT" w:eastAsia="zh-CN" w:bidi="ar"/>
              </w:rPr>
              <w:t xml:space="preserve">Metronidazole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Specifications: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val="it-IT" w:eastAsia="zh-CN" w:bidi="ar"/>
              </w:rPr>
              <w:t>250 mg capsule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it-IT"/>
              </w:rPr>
            </w:pPr>
          </w:p>
          <w:p>
            <w:pPr>
              <w:rPr>
                <w:color w:val="000000"/>
                <w:sz w:val="24"/>
                <w:szCs w:val="24"/>
                <w:lang w:val="it-IT" w:eastAsia="en-GB"/>
              </w:rPr>
            </w:pPr>
            <w:r>
              <w:rPr>
                <w:sz w:val="24"/>
                <w:szCs w:val="24"/>
                <w:lang w:val="it-IT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it-IT" w:eastAsia="en-GB"/>
              </w:rPr>
              <w:t xml:space="preserve"> capsule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 w:eastAsia="en-GB"/>
              </w:rPr>
              <w:t>Quantity: 150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Metronidazole 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125mg/5ml suspension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tube of 5 ml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Cloxacillin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250mg/5ml suspension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 of 5 ml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Cloxacillin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500mg capsule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capsule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Augmentin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625 mg tab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90" w:type="dxa"/>
            <w:vAlign w:val="center"/>
          </w:tcPr>
          <w:p>
            <w:pPr>
              <w:pStyle w:val="10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Augmenting 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400/57mg  suspension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 of 57 mg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15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rPr>
          <w:sz w:val="20"/>
        </w:rPr>
      </w:pPr>
    </w:p>
    <w:p>
      <w:pPr>
        <w:rPr>
          <w:b/>
          <w:color w:val="0070C0"/>
          <w:spacing w:val="-1"/>
          <w:w w:val="105"/>
          <w:sz w:val="28"/>
          <w:szCs w:val="28"/>
        </w:rPr>
      </w:pPr>
    </w:p>
    <w:p>
      <w:pPr>
        <w:rPr>
          <w:b/>
          <w:color w:val="0070C0"/>
          <w:spacing w:val="-1"/>
          <w:w w:val="105"/>
          <w:sz w:val="28"/>
          <w:szCs w:val="28"/>
        </w:rPr>
      </w:pPr>
    </w:p>
    <w:p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t xml:space="preserve">   </w:t>
      </w:r>
    </w:p>
    <w:p>
      <w:pPr>
        <w:rPr>
          <w:b/>
          <w:color w:val="0070C0"/>
          <w:spacing w:val="-1"/>
          <w:w w:val="105"/>
          <w:sz w:val="28"/>
          <w:szCs w:val="28"/>
        </w:rPr>
      </w:pPr>
    </w:p>
    <w:p>
      <w:pPr>
        <w:rPr>
          <w:b/>
          <w:color w:val="0070C0"/>
          <w:spacing w:val="-1"/>
          <w:w w:val="105"/>
          <w:sz w:val="28"/>
          <w:szCs w:val="28"/>
        </w:rPr>
      </w:pPr>
    </w:p>
    <w:p>
      <w:pPr>
        <w:rPr>
          <w:b/>
          <w:color w:val="0070C0"/>
          <w:spacing w:val="-1"/>
          <w:w w:val="105"/>
          <w:sz w:val="28"/>
          <w:szCs w:val="28"/>
        </w:rPr>
      </w:pPr>
    </w:p>
    <w:p>
      <w:pPr>
        <w:spacing w:line="247" w:lineRule="auto"/>
        <w:ind w:left="1138" w:right="410" w:hanging="533"/>
        <w:rPr>
          <w:spacing w:val="-1"/>
          <w:w w:val="105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 </w:t>
      </w:r>
      <w:r>
        <w:rPr>
          <w:b/>
          <w:color w:val="0070C0"/>
          <w:sz w:val="28"/>
          <w:szCs w:val="28"/>
          <w:lang w:val="en-GB"/>
        </w:rPr>
        <w:t>2</w:t>
      </w:r>
      <w:r>
        <w:rPr>
          <w:b/>
          <w:color w:val="0070C0"/>
          <w:sz w:val="28"/>
          <w:szCs w:val="28"/>
        </w:rPr>
        <w:t xml:space="preserve">–Supply of Medical </w:t>
      </w:r>
      <w:r>
        <w:rPr>
          <w:b/>
          <w:color w:val="0070C0"/>
          <w:sz w:val="28"/>
          <w:szCs w:val="28"/>
          <w:lang w:val="en-GB"/>
        </w:rPr>
        <w:t>supply</w:t>
      </w: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3307"/>
        <w:gridCol w:w="4914"/>
        <w:gridCol w:w="2666"/>
        <w:gridCol w:w="2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430" w:type="dxa"/>
            <w:shd w:val="clear" w:color="auto" w:fill="F2F2F2"/>
          </w:tcPr>
          <w:p>
            <w:pPr>
              <w:pStyle w:val="10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>
            <w:pPr>
              <w:pStyle w:val="10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>
            <w:pPr>
              <w:pStyle w:val="10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>
            <w:pPr>
              <w:pStyle w:val="10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>
            <w:pPr>
              <w:pStyle w:val="10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>
            <w:pPr>
              <w:pStyle w:val="10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>
            <w:pPr>
              <w:pStyle w:val="10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>
            <w:pPr>
              <w:pStyle w:val="10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>
            <w:pPr>
              <w:pStyle w:val="10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>
            <w:pPr>
              <w:pStyle w:val="10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>
            <w:pPr>
              <w:pStyle w:val="10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0" w:type="dxa"/>
            <w:vAlign w:val="center"/>
          </w:tcPr>
          <w:p>
            <w:pPr>
              <w:pStyle w:val="1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3307" w:type="dxa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G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auze</w:t>
            </w:r>
            <w:r>
              <w:rPr>
                <w:rFonts w:ascii="Calibri" w:hAnsi="Calibri" w:eastAsia="SimSun" w:cs="Calibri"/>
                <w:color w:val="000000"/>
                <w:lang w:eastAsia="zh-CN" w:bidi="ar"/>
              </w:rPr>
              <w:t xml:space="preserve">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sterile single pack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roll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900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0" w:type="dxa"/>
            <w:vAlign w:val="center"/>
          </w:tcPr>
          <w:p>
            <w:pPr>
              <w:pStyle w:val="1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3307" w:type="dxa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Plaster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2,5 cm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roll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0" w:type="dxa"/>
            <w:vAlign w:val="center"/>
          </w:tcPr>
          <w:p>
            <w:pPr>
              <w:pStyle w:val="1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3307" w:type="dxa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hAnsi="Calibri" w:eastAsia="SimSun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>G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 xml:space="preserve">loves 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disposable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val="en-GB" w:eastAsia="zh-CN" w:bidi="ar"/>
              </w:rPr>
              <w:t xml:space="preserve">, </w:t>
            </w:r>
            <w:r>
              <w:rPr>
                <w:rFonts w:ascii="Calibri" w:hAnsi="Calibri" w:eastAsia="SimSun" w:cs="Calibri"/>
                <w:b/>
                <w:bCs/>
                <w:color w:val="000000"/>
                <w:lang w:eastAsia="zh-CN" w:bidi="ar"/>
              </w:rPr>
              <w:t>size M</w:t>
            </w:r>
          </w:p>
          <w:p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Calibri" w:hAnsi="Calibri" w:eastAsia="SimSun" w:cs="Calibri"/>
                <w:color w:val="000000"/>
                <w:lang w:eastAsia="zh-CN" w:bidi="ar"/>
              </w:rPr>
              <w:t xml:space="preserve">box of 50, </w:t>
            </w:r>
          </w:p>
          <w:p>
            <w:pPr>
              <w:pStyle w:val="10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>
      <w:pPr>
        <w:rPr>
          <w:b/>
          <w:spacing w:val="-1"/>
          <w:w w:val="105"/>
          <w:sz w:val="28"/>
          <w:szCs w:val="28"/>
        </w:rPr>
      </w:pPr>
    </w:p>
    <w:p>
      <w:pPr>
        <w:widowControl/>
        <w:autoSpaceDE/>
        <w:autoSpaceDN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>
      <w:pPr>
        <w:spacing w:line="247" w:lineRule="auto"/>
        <w:ind w:left="1138" w:right="410" w:hanging="533"/>
        <w:rPr>
          <w:spacing w:val="-1"/>
          <w:w w:val="105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 –Supply of Medical </w:t>
      </w:r>
      <w:r>
        <w:rPr>
          <w:b/>
          <w:color w:val="0070C0"/>
          <w:sz w:val="28"/>
          <w:szCs w:val="28"/>
          <w:lang w:val="en-GB"/>
        </w:rPr>
        <w:t>Equipment</w:t>
      </w: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3307"/>
        <w:gridCol w:w="4914"/>
        <w:gridCol w:w="2666"/>
        <w:gridCol w:w="2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430" w:type="dxa"/>
            <w:shd w:val="clear" w:color="auto" w:fill="F2F2F2"/>
          </w:tcPr>
          <w:p>
            <w:pPr>
              <w:pStyle w:val="10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>
            <w:pPr>
              <w:pStyle w:val="10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>
            <w:pPr>
              <w:pStyle w:val="10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>
            <w:pPr>
              <w:pStyle w:val="10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>
            <w:pPr>
              <w:pStyle w:val="10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>
            <w:pPr>
              <w:pStyle w:val="10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>
            <w:pPr>
              <w:pStyle w:val="10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>
            <w:pPr>
              <w:pStyle w:val="10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>
            <w:pPr>
              <w:pStyle w:val="10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>
            <w:pPr>
              <w:pStyle w:val="10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>
            <w:pPr>
              <w:pStyle w:val="10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0" w:type="dxa"/>
            <w:vAlign w:val="center"/>
          </w:tcPr>
          <w:p>
            <w:pPr>
              <w:pStyle w:val="1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3307" w:type="dxa"/>
            <w:vAlign w:val="bottom"/>
          </w:tcPr>
          <w:p>
            <w:pPr>
              <w:pStyle w:val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Stethoscope (adult + children)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General Description: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</w:rPr>
              <w:t xml:space="preserve">Stethoscope, foetal, Pinard. 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2"/>
                <w:szCs w:val="24"/>
              </w:rPr>
              <w:t xml:space="preserve">Technical Specifications: 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</w:rPr>
              <w:t xml:space="preserve">Foetal heart stethoscope, model Pinard. 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</w:rPr>
              <w:t xml:space="preserve">Monaural. 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</w:rPr>
              <w:t xml:space="preserve">Made oFf unbreakable plastic or aluminium. 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</w:rPr>
              <w:t xml:space="preserve">Earpiece, diameter approx 5 cm. </w:t>
            </w:r>
          </w:p>
          <w:p>
            <w:pPr>
              <w:pStyle w:val="13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</w:rPr>
              <w:t xml:space="preserve">Length, approx 15 cm.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Unit: each</w:t>
            </w:r>
          </w:p>
          <w:p>
            <w:pPr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b/>
                <w:sz w:val="24"/>
                <w:szCs w:val="24"/>
                <w:lang w:eastAsia="en-GB"/>
              </w:rPr>
              <w:t>2</w:t>
            </w:r>
          </w:p>
          <w:p>
            <w:pPr>
              <w:widowControl/>
              <w:textAlignment w:val="bottom"/>
              <w:rPr>
                <w:rFonts w:ascii="Calibri" w:hAnsi="Calibri" w:eastAsia="SimSun" w:cs="Calibri"/>
                <w:color w:val="000000"/>
                <w:lang w:eastAsia="zh-CN" w:bidi="ar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0" w:type="dxa"/>
            <w:vAlign w:val="center"/>
          </w:tcPr>
          <w:p>
            <w:pPr>
              <w:pStyle w:val="1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3307" w:type="dxa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  <w:r>
              <w:rPr>
                <w:rFonts w:ascii="Calibri" w:hAnsi="Calibri" w:eastAsia="SimSun"/>
                <w:color w:val="000000"/>
                <w:lang w:eastAsia="zh-CN"/>
              </w:rPr>
              <w:t>BP apparatus</w:t>
            </w:r>
          </w:p>
          <w:p>
            <w:pPr>
              <w:pStyle w:val="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General Description:</w:t>
            </w:r>
          </w:p>
          <w:p>
            <w:pPr>
              <w:pStyle w:val="13"/>
              <w:rPr>
                <w:b/>
                <w:bCs/>
                <w:sz w:val="22"/>
                <w:szCs w:val="22"/>
              </w:rPr>
            </w:pP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Unit: each</w:t>
            </w:r>
          </w:p>
          <w:p>
            <w:pPr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b/>
                <w:sz w:val="24"/>
                <w:szCs w:val="24"/>
                <w:lang w:eastAsia="en-GB"/>
              </w:rPr>
              <w:t>2</w:t>
            </w: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0" w:type="dxa"/>
            <w:vAlign w:val="center"/>
          </w:tcPr>
          <w:p>
            <w:pPr>
              <w:pStyle w:val="1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3307" w:type="dxa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  <w:r>
              <w:rPr>
                <w:rFonts w:ascii="Calibri" w:hAnsi="Calibri" w:eastAsia="SimSun"/>
                <w:color w:val="000000"/>
                <w:lang w:eastAsia="zh-CN"/>
              </w:rPr>
              <w:t>MUAC tape children</w:t>
            </w:r>
          </w:p>
          <w:p>
            <w:pPr>
              <w:pStyle w:val="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General Description:</w:t>
            </w: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Unit: each</w:t>
            </w:r>
          </w:p>
          <w:p>
            <w:pPr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b/>
                <w:sz w:val="24"/>
                <w:szCs w:val="24"/>
                <w:lang w:eastAsia="en-GB"/>
              </w:rPr>
              <w:t>2</w:t>
            </w: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0" w:type="dxa"/>
            <w:vAlign w:val="center"/>
          </w:tcPr>
          <w:p>
            <w:pPr>
              <w:pStyle w:val="1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3307" w:type="dxa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  <w:r>
              <w:rPr>
                <w:rFonts w:ascii="Calibri" w:hAnsi="Calibri" w:eastAsia="SimSun"/>
                <w:color w:val="000000"/>
                <w:lang w:eastAsia="zh-CN"/>
              </w:rPr>
              <w:t>MUAC tape adult</w:t>
            </w:r>
          </w:p>
          <w:p>
            <w:pPr>
              <w:pStyle w:val="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General Description:</w:t>
            </w: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Unit: each</w:t>
            </w:r>
          </w:p>
          <w:p>
            <w:pPr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b/>
                <w:sz w:val="24"/>
                <w:szCs w:val="24"/>
                <w:lang w:eastAsia="en-GB"/>
              </w:rPr>
              <w:t>1</w:t>
            </w: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0" w:type="dxa"/>
            <w:vAlign w:val="center"/>
          </w:tcPr>
          <w:p>
            <w:pPr>
              <w:pStyle w:val="1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</w:tc>
        <w:tc>
          <w:tcPr>
            <w:tcW w:w="3307" w:type="dxa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  <w:r>
              <w:rPr>
                <w:rFonts w:ascii="Calibri" w:hAnsi="Calibri" w:eastAsia="SimSun"/>
                <w:color w:val="000000"/>
                <w:lang w:eastAsia="zh-CN"/>
              </w:rPr>
              <w:t>pulse oximeter for children</w:t>
            </w:r>
          </w:p>
          <w:p>
            <w:pPr>
              <w:pStyle w:val="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General Description:</w:t>
            </w: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</w:rPr>
              <w:t xml:space="preserve">Pulse oximeter, portable, with accessories </w:t>
            </w: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Unit: each</w:t>
            </w:r>
          </w:p>
          <w:p>
            <w:pPr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b/>
                <w:sz w:val="24"/>
                <w:szCs w:val="24"/>
                <w:lang w:eastAsia="en-GB"/>
              </w:rPr>
              <w:t>1</w:t>
            </w: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0" w:type="dxa"/>
            <w:vAlign w:val="center"/>
          </w:tcPr>
          <w:p>
            <w:pPr>
              <w:pStyle w:val="1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</w:tc>
        <w:tc>
          <w:tcPr>
            <w:tcW w:w="3307" w:type="dxa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  <w:r>
              <w:rPr>
                <w:rFonts w:ascii="Calibri" w:hAnsi="Calibri" w:eastAsia="SimSun"/>
                <w:color w:val="000000"/>
                <w:lang w:eastAsia="zh-CN"/>
              </w:rPr>
              <w:t>weight scale children</w:t>
            </w:r>
          </w:p>
          <w:p>
            <w:pPr>
              <w:pStyle w:val="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General Description:</w:t>
            </w: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Unit: each</w:t>
            </w:r>
          </w:p>
          <w:p>
            <w:pPr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b/>
                <w:sz w:val="24"/>
                <w:szCs w:val="24"/>
                <w:lang w:eastAsia="en-GB"/>
              </w:rPr>
              <w:t>1</w:t>
            </w: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0" w:type="dxa"/>
            <w:vAlign w:val="center"/>
          </w:tcPr>
          <w:p>
            <w:pPr>
              <w:pStyle w:val="1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3307" w:type="dxa"/>
            <w:vAlign w:val="bottom"/>
          </w:tcPr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  <w:r>
              <w:rPr>
                <w:rFonts w:ascii="Calibri" w:hAnsi="Calibri" w:eastAsia="SimSun"/>
                <w:color w:val="000000"/>
                <w:lang w:eastAsia="zh-CN"/>
              </w:rPr>
              <w:t>Height scale</w:t>
            </w:r>
          </w:p>
          <w:p>
            <w:pPr>
              <w:pStyle w:val="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General Description:</w:t>
            </w: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Unit: each</w:t>
            </w:r>
          </w:p>
          <w:p>
            <w:pPr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b/>
                <w:sz w:val="24"/>
                <w:szCs w:val="24"/>
                <w:lang w:eastAsia="en-GB"/>
              </w:rPr>
              <w:t>1</w:t>
            </w:r>
          </w:p>
          <w:p>
            <w:pPr>
              <w:widowControl/>
              <w:textAlignment w:val="bottom"/>
              <w:rPr>
                <w:rFonts w:ascii="Calibri" w:hAnsi="Calibri" w:eastAsia="SimSun"/>
                <w:color w:val="000000"/>
                <w:lang w:eastAsia="zh-CN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rPr>
                <w:sz w:val="24"/>
                <w:szCs w:val="24"/>
              </w:rPr>
            </w:pPr>
          </w:p>
          <w:p>
            <w:pPr>
              <w:pStyle w:val="10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>
            <w:pPr>
              <w:pStyle w:val="10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>
            <w:pPr>
              <w:pStyle w:val="10"/>
              <w:rPr>
                <w:sz w:val="20"/>
              </w:rPr>
            </w:pPr>
          </w:p>
        </w:tc>
        <w:tc>
          <w:tcPr>
            <w:tcW w:w="2265" w:type="dxa"/>
          </w:tcPr>
          <w:p>
            <w:pPr>
              <w:pStyle w:val="10"/>
              <w:rPr>
                <w:sz w:val="20"/>
              </w:rPr>
            </w:pPr>
          </w:p>
        </w:tc>
      </w:tr>
    </w:tbl>
    <w:p>
      <w:pPr>
        <w:rPr>
          <w:b/>
          <w:spacing w:val="-1"/>
          <w:w w:val="105"/>
          <w:sz w:val="28"/>
          <w:szCs w:val="28"/>
        </w:rPr>
      </w:pPr>
    </w:p>
    <w:sectPr>
      <w:pgSz w:w="15840" w:h="12240" w:orient="landscape"/>
      <w:pgMar w:top="1135" w:right="560" w:bottom="1134" w:left="460" w:header="0" w:footer="60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6702579"/>
    </w:sdtPr>
    <w:sdtEndPr>
      <w:rPr>
        <w:color w:val="7F7F7F" w:themeColor="background1" w:themeShade="80"/>
        <w:spacing w:val="60"/>
      </w:rPr>
    </w:sdtEndPr>
    <w:sdtContent>
      <w:p>
        <w:pPr>
          <w:pStyle w:val="5"/>
          <w:pBdr>
            <w:top w:val="single" w:color="D8D8D8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  <w:r>
          <w:t xml:space="preserve"> | </w:t>
        </w:r>
        <w:r>
          <w:rPr>
            <w:color w:val="7F7F7F" w:themeColor="background1" w:themeShade="80"/>
            <w:spacing w:val="60"/>
          </w:rPr>
          <w:t>Page</w:t>
        </w:r>
      </w:p>
    </w:sdtContent>
  </w:sdt>
  <w:p>
    <w:pPr>
      <w:pStyle w:val="4"/>
      <w:spacing w:line="14" w:lineRule="auto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4FE5F"/>
    <w:multiLevelType w:val="singleLevel"/>
    <w:tmpl w:val="0334FE5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3E11DEE"/>
    <w:multiLevelType w:val="multilevel"/>
    <w:tmpl w:val="53E11DEE"/>
    <w:lvl w:ilvl="0" w:tentative="0">
      <w:start w:val="0"/>
      <w:numFmt w:val="bullet"/>
      <w:lvlText w:val=""/>
      <w:lvlJc w:val="left"/>
      <w:pPr>
        <w:ind w:left="1296" w:hanging="159"/>
      </w:pPr>
      <w:rPr>
        <w:rFonts w:hint="default" w:ascii="Symbol" w:hAnsi="Symbol" w:eastAsia="Symbol" w:cs="Symbol"/>
        <w:w w:val="103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hideGrammaticalErrors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E1E89"/>
    <w:rsid w:val="000E70FA"/>
    <w:rsid w:val="000F56BF"/>
    <w:rsid w:val="001020DB"/>
    <w:rsid w:val="001079BA"/>
    <w:rsid w:val="00113694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A23D4"/>
    <w:rsid w:val="002B2503"/>
    <w:rsid w:val="002B3913"/>
    <w:rsid w:val="002B43C6"/>
    <w:rsid w:val="002C2C79"/>
    <w:rsid w:val="002C3226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7C0F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5133E"/>
    <w:rsid w:val="005567D4"/>
    <w:rsid w:val="00557197"/>
    <w:rsid w:val="00562F36"/>
    <w:rsid w:val="005636EF"/>
    <w:rsid w:val="00563E7F"/>
    <w:rsid w:val="005659BF"/>
    <w:rsid w:val="00573CB8"/>
    <w:rsid w:val="0058044A"/>
    <w:rsid w:val="00592FD2"/>
    <w:rsid w:val="005B353A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94CF2"/>
    <w:rsid w:val="006B0815"/>
    <w:rsid w:val="006C4C53"/>
    <w:rsid w:val="006C5E43"/>
    <w:rsid w:val="006C74F7"/>
    <w:rsid w:val="006D3820"/>
    <w:rsid w:val="006D4893"/>
    <w:rsid w:val="006E59B2"/>
    <w:rsid w:val="00704EAE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20BCE"/>
    <w:rsid w:val="00D25C56"/>
    <w:rsid w:val="00D25F6E"/>
    <w:rsid w:val="00D26173"/>
    <w:rsid w:val="00D30179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22A3"/>
    <w:rsid w:val="00EC3021"/>
    <w:rsid w:val="00EC458F"/>
    <w:rsid w:val="00EC4675"/>
    <w:rsid w:val="00EC6E9D"/>
    <w:rsid w:val="00EC7365"/>
    <w:rsid w:val="00ED0FAB"/>
    <w:rsid w:val="00ED2C7E"/>
    <w:rsid w:val="00ED43F8"/>
    <w:rsid w:val="00EE0367"/>
    <w:rsid w:val="00EE5C57"/>
    <w:rsid w:val="00F03EA2"/>
    <w:rsid w:val="00F05DC9"/>
    <w:rsid w:val="00F10D39"/>
    <w:rsid w:val="00F23192"/>
    <w:rsid w:val="00F36495"/>
    <w:rsid w:val="00F50182"/>
    <w:rsid w:val="00F513EE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EC90EDE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0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character" w:styleId="7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9">
    <w:name w:val="List Paragraph"/>
    <w:basedOn w:val="1"/>
    <w:qFormat/>
    <w:uiPriority w:val="1"/>
    <w:pPr>
      <w:spacing w:before="7"/>
      <w:ind w:left="1296" w:hanging="159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Header Char"/>
    <w:basedOn w:val="2"/>
    <w:link w:val="6"/>
    <w:qFormat/>
    <w:uiPriority w:val="99"/>
    <w:rPr>
      <w:rFonts w:ascii="Times New Roman" w:hAnsi="Times New Roman" w:eastAsia="Times New Roman" w:cs="Times New Roman"/>
    </w:rPr>
  </w:style>
  <w:style w:type="character" w:customStyle="1" w:styleId="12">
    <w:name w:val="Footer Char"/>
    <w:basedOn w:val="2"/>
    <w:link w:val="5"/>
    <w:qFormat/>
    <w:uiPriority w:val="99"/>
    <w:rPr>
      <w:rFonts w:ascii="Times New Roman" w:hAnsi="Times New Roman" w:eastAsia="Times New Roman" w:cs="Times New Roman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GB"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0F0E6-DF5A-42F3-82C2-8DB8C1026D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2023</Words>
  <Characters>11534</Characters>
  <Lines>96</Lines>
  <Paragraphs>27</Paragraphs>
  <TotalTime>0</TotalTime>
  <ScaleCrop>false</ScaleCrop>
  <LinksUpToDate>false</LinksUpToDate>
  <CharactersWithSpaces>13530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2023-10-30T08:25:00Z</dcterms:created>
  <dc:creator>cuamm</dc:creator>
  <cp:lastModifiedBy>cuamm</cp:lastModifiedBy>
  <dcterms:modified xsi:type="dcterms:W3CDTF">2024-01-04T05:56:41Z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