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14A8" w14:textId="4B977183" w:rsidR="00A63197" w:rsidRDefault="00A63197">
      <w:pPr>
        <w:rPr>
          <w:sz w:val="20"/>
        </w:rPr>
      </w:pPr>
    </w:p>
    <w:p w14:paraId="32666D57" w14:textId="77777777" w:rsidR="00A63197" w:rsidRDefault="00C50309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1E7D6345" w14:textId="77777777" w:rsidR="00A63197" w:rsidRDefault="00A63197">
      <w:pPr>
        <w:spacing w:before="9"/>
        <w:rPr>
          <w:b/>
          <w:sz w:val="48"/>
        </w:rPr>
      </w:pPr>
    </w:p>
    <w:p w14:paraId="2372B2C6" w14:textId="3F982299" w:rsidR="00483384" w:rsidRPr="00483384" w:rsidRDefault="00C50309" w:rsidP="00483384">
      <w:pPr>
        <w:adjustRightInd w:val="0"/>
        <w:ind w:firstLine="605"/>
        <w:rPr>
          <w:b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483384">
        <w:rPr>
          <w:b/>
        </w:rPr>
        <w:t>Supply of</w:t>
      </w:r>
      <w:r w:rsidR="00483384" w:rsidRPr="00483384">
        <w:rPr>
          <w:b/>
        </w:rPr>
        <w:t xml:space="preserve"> </w:t>
      </w:r>
      <w:proofErr w:type="gramStart"/>
      <w:r w:rsidR="00483384" w:rsidRPr="00483384">
        <w:rPr>
          <w:b/>
        </w:rPr>
        <w:t>Medical  Equipment</w:t>
      </w:r>
      <w:proofErr w:type="gramEnd"/>
      <w:r w:rsidR="00483384" w:rsidRPr="00483384">
        <w:rPr>
          <w:b/>
        </w:rPr>
        <w:t xml:space="preserve"> and Consumable</w:t>
      </w:r>
    </w:p>
    <w:p w14:paraId="4B561E8A" w14:textId="0F113D8B" w:rsidR="00A63197" w:rsidRDefault="00C50309">
      <w:pPr>
        <w:tabs>
          <w:tab w:val="left" w:pos="13611"/>
        </w:tabs>
        <w:ind w:left="605"/>
        <w:rPr>
          <w:b/>
          <w:sz w:val="20"/>
        </w:rPr>
      </w:pP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1DE711E" w14:textId="1D672289" w:rsidR="00A63197" w:rsidRDefault="00C50309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D540BE">
        <w:rPr>
          <w:rFonts w:eastAsia="SimSun" w:cs="Arial"/>
          <w:lang w:val="en-GB" w:eastAsia="en-GB"/>
        </w:rPr>
        <w:t>43/CUAMM/ETH/2024</w:t>
      </w:r>
    </w:p>
    <w:p w14:paraId="0DA675B3" w14:textId="77777777" w:rsidR="00A63197" w:rsidRDefault="00A63197">
      <w:pPr>
        <w:spacing w:before="123"/>
        <w:ind w:left="605"/>
        <w:rPr>
          <w:b/>
        </w:rPr>
      </w:pPr>
    </w:p>
    <w:p w14:paraId="45FE19C9" w14:textId="77777777" w:rsidR="00A63197" w:rsidRDefault="00C50309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403011FB" w14:textId="77777777" w:rsidR="00A63197" w:rsidRDefault="00C50309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0F2E9B7C" w14:textId="77777777" w:rsidR="00A63197" w:rsidRDefault="00C50309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0A0F9A99" w14:textId="77777777" w:rsidR="00A63197" w:rsidRDefault="00C50309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13AA9C0D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1331689B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86B987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70886B39" w14:textId="77777777" w:rsidR="00A63197" w:rsidRDefault="00C50309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3C865B39" w14:textId="77777777" w:rsidR="00A63197" w:rsidRDefault="00C50309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09667ABE" w14:textId="77777777" w:rsidR="00A63197" w:rsidRDefault="00A63197">
      <w:pPr>
        <w:sectPr w:rsidR="00A63197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2D45AA5" w14:textId="303BF423" w:rsidR="00A63197" w:rsidRDefault="006D5EAC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lastRenderedPageBreak/>
        <w:t>Lot 1</w:t>
      </w:r>
      <w:r w:rsidR="00161C9C">
        <w:rPr>
          <w:b/>
          <w:color w:val="0070C0"/>
          <w:spacing w:val="-1"/>
          <w:w w:val="105"/>
          <w:sz w:val="28"/>
          <w:szCs w:val="28"/>
        </w:rPr>
        <w:t xml:space="preserve"> Medical Equipment</w:t>
      </w:r>
    </w:p>
    <w:p w14:paraId="17A64136" w14:textId="77777777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161C9C" w14:paraId="0761A3C0" w14:textId="77777777" w:rsidTr="00E94BFB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60208337" w14:textId="77777777" w:rsidR="00161C9C" w:rsidRDefault="00161C9C" w:rsidP="00E94BF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A56C393" w14:textId="77777777" w:rsidR="00161C9C" w:rsidRDefault="00161C9C" w:rsidP="00E94BF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4D99BC23" w14:textId="77777777" w:rsidR="00161C9C" w:rsidRDefault="00161C9C" w:rsidP="00E94BF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1DD36D79" w14:textId="77777777" w:rsidR="00161C9C" w:rsidRDefault="00161C9C" w:rsidP="00E94BF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531B7DDE" w14:textId="77777777" w:rsidR="00161C9C" w:rsidRDefault="00161C9C" w:rsidP="00E94BF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60B88F5A" w14:textId="77777777" w:rsidR="00161C9C" w:rsidRDefault="00161C9C" w:rsidP="00E94BF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23606A81" w14:textId="77777777" w:rsidR="00161C9C" w:rsidRDefault="00161C9C" w:rsidP="00E94BF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44E2A58A" w14:textId="77777777" w:rsidR="00161C9C" w:rsidRDefault="00161C9C" w:rsidP="00E94BF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5F56E55" w14:textId="77777777" w:rsidR="00161C9C" w:rsidRDefault="00161C9C" w:rsidP="00E94BF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3968C7E" w14:textId="77777777" w:rsidR="00161C9C" w:rsidRDefault="00161C9C" w:rsidP="00E94BF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7198A0E7" w14:textId="77777777" w:rsidR="00161C9C" w:rsidRDefault="00161C9C" w:rsidP="00E94BF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4E28C7" w14:paraId="7B321732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6F07BE87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A949" w14:textId="6DCF2628" w:rsidR="009F7155" w:rsidRPr="00155B4B" w:rsidRDefault="002A6025" w:rsidP="004E28C7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155B4B">
              <w:rPr>
                <w:rFonts w:ascii="Calibri" w:hAnsi="Calibri" w:cs="Calibri"/>
                <w:b/>
                <w:color w:val="000000"/>
              </w:rPr>
              <w:t>Glucometer with test strips</w:t>
            </w:r>
            <w:r w:rsidR="004E28C7" w:rsidRPr="00155B4B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14:paraId="076F8928" w14:textId="09369B81" w:rsidR="009F7155" w:rsidRPr="00BD2FBA" w:rsidRDefault="00BD577F" w:rsidP="00BD577F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BD2FBA">
              <w:rPr>
                <w:rFonts w:ascii="Calibri" w:hAnsi="Calibri" w:cs="Calibri"/>
                <w:b/>
                <w:color w:val="000000"/>
              </w:rPr>
              <w:t>Specification:</w:t>
            </w:r>
          </w:p>
          <w:p w14:paraId="05CACD07" w14:textId="77777777" w:rsidR="009F7155" w:rsidRPr="009F7155" w:rsidRDefault="009F7155" w:rsidP="009F7155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color w:val="000000"/>
              </w:rPr>
              <w:t>Zero setting between measurements</w:t>
            </w:r>
          </w:p>
          <w:p w14:paraId="2FC1C1C7" w14:textId="32A8521D" w:rsidR="009F7155" w:rsidRPr="009F7155" w:rsidRDefault="009F7155" w:rsidP="009F7155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color w:val="000000"/>
              </w:rPr>
              <w:t xml:space="preserve">Sample size of 5-10 </w:t>
            </w:r>
            <w:proofErr w:type="spellStart"/>
            <w:r w:rsidRPr="009F7155">
              <w:rPr>
                <w:rFonts w:ascii="Calibri" w:hAnsi="Calibri" w:cs="Calibri"/>
                <w:color w:val="000000"/>
              </w:rPr>
              <w:t>uL</w:t>
            </w:r>
            <w:proofErr w:type="spellEnd"/>
            <w:r w:rsidRPr="009F7155">
              <w:rPr>
                <w:rFonts w:ascii="Calibri" w:hAnsi="Calibri" w:cs="Calibri"/>
                <w:color w:val="000000"/>
              </w:rPr>
              <w:t xml:space="preserve"> (capillary, venous or arterial whole blood) </w:t>
            </w:r>
          </w:p>
          <w:p w14:paraId="0B1A8E0E" w14:textId="1F1E69FD" w:rsidR="00155B4B" w:rsidRDefault="009F7155" w:rsidP="00BD2FBA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286DF2">
              <w:rPr>
                <w:rFonts w:ascii="Calibri" w:hAnsi="Calibri" w:cs="Calibri"/>
                <w:color w:val="000000"/>
              </w:rPr>
              <w:t>Reading time</w:t>
            </w:r>
            <w:r w:rsidRPr="00BD2FBA">
              <w:rPr>
                <w:rFonts w:ascii="Calibri" w:hAnsi="Calibri" w:cs="Calibri"/>
                <w:b/>
                <w:color w:val="000000"/>
              </w:rPr>
              <w:t>:</w:t>
            </w:r>
            <w:r w:rsidRPr="009F7155">
              <w:rPr>
                <w:rFonts w:ascii="Calibri" w:hAnsi="Calibri" w:cs="Calibri"/>
                <w:color w:val="000000"/>
              </w:rPr>
              <w:t xml:space="preserve"> 10sec-5min supplied with lancets and test strips specified below</w:t>
            </w:r>
          </w:p>
          <w:p w14:paraId="6CD4D198" w14:textId="77777777" w:rsidR="00D540BE" w:rsidRDefault="00D540BE" w:rsidP="00BD2FBA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2F63D9D5" w14:textId="535B57C0" w:rsidR="000E2D9C" w:rsidRDefault="009F7155" w:rsidP="000E2D9C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b/>
                <w:color w:val="000000"/>
              </w:rPr>
              <w:t xml:space="preserve">Quantity: </w:t>
            </w:r>
            <w:r w:rsidR="00D540BE"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17253675" w14:textId="770FACC4" w:rsidR="00286DF2" w:rsidRPr="00261DB7" w:rsidRDefault="00D21D79" w:rsidP="000E2D9C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F7F19">
              <w:rPr>
                <w:rFonts w:ascii="Calibri" w:hAnsi="Calibri" w:cs="Calibri"/>
                <w:color w:val="000000"/>
              </w:rPr>
              <w:t>Delivery place: Addis Ababa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45790" w14:textId="77777777" w:rsidR="00363C99" w:rsidRPr="00366270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940039B" w14:textId="77777777" w:rsidR="00363C99" w:rsidRPr="00366270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07D7386A" w14:textId="77777777" w:rsidR="00363C99" w:rsidRPr="00366270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09A6F243" w14:textId="372C373C" w:rsidR="004E28C7" w:rsidRPr="00366270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366270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899F4" w14:textId="71881013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3270686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363C99" w14:paraId="15AEC864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5D89845B" w14:textId="7918CDF9" w:rsidR="00363C99" w:rsidRDefault="00286DF2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9179" w14:textId="5A824A29" w:rsidR="00363C99" w:rsidRPr="00D51276" w:rsidRDefault="00396F71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D51276">
              <w:rPr>
                <w:rFonts w:ascii="Calibri" w:hAnsi="Calibri" w:cs="Calibri"/>
                <w:b/>
                <w:color w:val="000000"/>
              </w:rPr>
              <w:t>Measuring tape</w:t>
            </w:r>
            <w:r w:rsidR="00157D47">
              <w:rPr>
                <w:rFonts w:ascii="Calibri" w:hAnsi="Calibri" w:cs="Calibri"/>
                <w:b/>
                <w:color w:val="000000"/>
              </w:rPr>
              <w:t xml:space="preserve"> (tape measure/medical)</w:t>
            </w:r>
          </w:p>
          <w:p w14:paraId="2B729F6A" w14:textId="77777777" w:rsidR="00554ADA" w:rsidRDefault="00363C99" w:rsidP="00FE2628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1276">
              <w:rPr>
                <w:rFonts w:ascii="Calibri" w:hAnsi="Calibri" w:cs="Calibri"/>
                <w:b/>
                <w:color w:val="000000"/>
              </w:rPr>
              <w:t>Specification</w:t>
            </w:r>
            <w:r w:rsidRPr="00286DF2">
              <w:rPr>
                <w:rFonts w:ascii="Calibri" w:hAnsi="Calibri" w:cs="Calibri"/>
                <w:color w:val="000000"/>
              </w:rPr>
              <w:t>:</w:t>
            </w:r>
          </w:p>
          <w:p w14:paraId="1C3387BC" w14:textId="09B1A9B0" w:rsidR="00FE2628" w:rsidRDefault="00FE2628" w:rsidP="00FE2628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FE2628">
              <w:rPr>
                <w:rFonts w:ascii="Calibri" w:hAnsi="Calibri" w:cs="Calibri"/>
                <w:color w:val="000000"/>
              </w:rPr>
              <w:t>Length 2,000 mm</w:t>
            </w:r>
            <w:r w:rsidR="00554ADA">
              <w:rPr>
                <w:rFonts w:ascii="Calibri" w:hAnsi="Calibri" w:cs="Calibri"/>
                <w:color w:val="000000"/>
              </w:rPr>
              <w:t xml:space="preserve"> (</w:t>
            </w:r>
            <w:r w:rsidR="00554ADA" w:rsidRPr="00E65081">
              <w:rPr>
                <w:rFonts w:ascii="Calibri" w:hAnsi="Calibri" w:cs="Calibri"/>
                <w:color w:val="000000"/>
              </w:rPr>
              <w:t xml:space="preserve">1 </w:t>
            </w:r>
            <w:r w:rsidR="00554ADA" w:rsidRPr="00FE2628">
              <w:rPr>
                <w:rFonts w:ascii="Calibri" w:hAnsi="Calibri" w:cs="Calibri"/>
                <w:color w:val="000000"/>
              </w:rPr>
              <w:t>mm spacing</w:t>
            </w:r>
            <w:r w:rsidR="00554ADA">
              <w:rPr>
                <w:rFonts w:ascii="Calibri" w:hAnsi="Calibri" w:cs="Calibri"/>
                <w:color w:val="000000"/>
              </w:rPr>
              <w:t>)</w:t>
            </w:r>
            <w:r w:rsidRPr="00FE2628">
              <w:rPr>
                <w:rFonts w:ascii="Calibri" w:hAnsi="Calibri" w:cs="Calibri"/>
                <w:color w:val="000000"/>
              </w:rPr>
              <w:t xml:space="preserve"> /6</w:t>
            </w:r>
            <w:r w:rsidR="00B84765">
              <w:rPr>
                <w:rFonts w:ascii="Calibri" w:hAnsi="Calibri" w:cs="Calibri"/>
                <w:color w:val="000000"/>
              </w:rPr>
              <w:t xml:space="preserve">0 </w:t>
            </w:r>
            <w:r w:rsidR="00157D47">
              <w:rPr>
                <w:rFonts w:ascii="Calibri" w:hAnsi="Calibri" w:cs="Calibri"/>
                <w:color w:val="000000"/>
              </w:rPr>
              <w:t>inches</w:t>
            </w:r>
          </w:p>
          <w:p w14:paraId="57878A56" w14:textId="617CBD8C" w:rsidR="00363C99" w:rsidRPr="00286DF2" w:rsidRDefault="00FE2628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Push button retraction, features both inches and </w:t>
            </w:r>
            <w:proofErr w:type="spellStart"/>
            <w:r w:rsidR="00157D47">
              <w:rPr>
                <w:rFonts w:ascii="Calibri" w:hAnsi="Calibri" w:cs="Calibri"/>
                <w:color w:val="000000"/>
              </w:rPr>
              <w:t>centimetres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726F324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C4A9846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b/>
                <w:color w:val="000000"/>
              </w:rPr>
              <w:t xml:space="preserve">Quantity: 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7FA78187" w14:textId="3793C3A8" w:rsidR="00286DF2" w:rsidRPr="00AF7F19" w:rsidRDefault="003B1A6F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F7F19">
              <w:rPr>
                <w:rFonts w:ascii="Calibri" w:hAnsi="Calibri" w:cs="Calibri"/>
                <w:color w:val="000000"/>
              </w:rPr>
              <w:t>Delivery place: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87F389" w14:textId="77777777" w:rsidR="00363C99" w:rsidRPr="00366270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5969C3F" w14:textId="77777777" w:rsidR="00363C99" w:rsidRPr="00366270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0DF4FB30" w14:textId="77777777" w:rsidR="00363C99" w:rsidRPr="00366270" w:rsidRDefault="00363C99" w:rsidP="00363C99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58211C84" w14:textId="0A551797" w:rsidR="00363C99" w:rsidRPr="00366270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366270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FD331" w14:textId="0DEF5727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665AD1B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:rsidRPr="00D5213F" w14:paraId="203B5426" w14:textId="77777777" w:rsidTr="00261DB7">
        <w:trPr>
          <w:trHeight w:val="272"/>
        </w:trPr>
        <w:tc>
          <w:tcPr>
            <w:tcW w:w="690" w:type="dxa"/>
            <w:vAlign w:val="center"/>
          </w:tcPr>
          <w:p w14:paraId="0183AD70" w14:textId="501806D1" w:rsidR="00363C99" w:rsidRPr="00D5213F" w:rsidRDefault="00363C99" w:rsidP="00286DF2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FF72" w14:textId="64DC2A03" w:rsidR="00363C99" w:rsidRPr="00D5215A" w:rsidRDefault="00396F71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15A">
              <w:rPr>
                <w:rFonts w:ascii="Calibri" w:hAnsi="Calibri" w:cs="Calibri"/>
                <w:b/>
                <w:color w:val="000000"/>
              </w:rPr>
              <w:t>Monofilament_Medical</w:t>
            </w:r>
            <w:proofErr w:type="spellEnd"/>
          </w:p>
          <w:p w14:paraId="5648F1F8" w14:textId="5111728A" w:rsidR="009F7155" w:rsidRPr="00286DF2" w:rsidRDefault="00363C99" w:rsidP="00D5213F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286DF2">
              <w:rPr>
                <w:rFonts w:ascii="Calibri" w:hAnsi="Calibri" w:cs="Calibri"/>
                <w:b/>
                <w:color w:val="000000"/>
              </w:rPr>
              <w:t>Specification:</w:t>
            </w:r>
            <w:r w:rsidR="00286DF2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9F7155" w:rsidRPr="00D5213F">
              <w:rPr>
                <w:rFonts w:ascii="Calibri" w:hAnsi="Calibri" w:cs="Calibri"/>
                <w:color w:val="000000"/>
              </w:rPr>
              <w:t>5.07 gm nylon monofilament</w:t>
            </w:r>
            <w:proofErr w:type="gramStart"/>
            <w:r w:rsidR="00027E72">
              <w:rPr>
                <w:rFonts w:ascii="Calibri" w:hAnsi="Calibri" w:cs="Calibri"/>
                <w:color w:val="000000"/>
              </w:rPr>
              <w:t xml:space="preserve">  </w:t>
            </w:r>
            <w:r w:rsidR="009F7155" w:rsidRPr="00D5213F">
              <w:rPr>
                <w:rFonts w:ascii="Calibri" w:hAnsi="Calibri" w:cs="Calibri"/>
                <w:color w:val="000000"/>
              </w:rPr>
              <w:t xml:space="preserve"> (</w:t>
            </w:r>
            <w:proofErr w:type="gramEnd"/>
            <w:r w:rsidR="009F7155" w:rsidRPr="00D5213F">
              <w:rPr>
                <w:rFonts w:ascii="Calibri" w:hAnsi="Calibri" w:cs="Calibri"/>
                <w:color w:val="000000"/>
              </w:rPr>
              <w:t xml:space="preserve"> to test sensation over foot)</w:t>
            </w:r>
          </w:p>
          <w:p w14:paraId="2F903935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AEF681E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b/>
                <w:color w:val="000000"/>
              </w:rPr>
              <w:t xml:space="preserve">Quantity: 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33A14894" w14:textId="7B7891B2" w:rsidR="00363C99" w:rsidRPr="00AF7F19" w:rsidRDefault="003B1A6F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F7F19">
              <w:rPr>
                <w:rFonts w:ascii="Calibri" w:hAnsi="Calibri" w:cs="Calibri"/>
                <w:color w:val="000000"/>
              </w:rPr>
              <w:t>Delivery place: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E96624" w14:textId="77777777" w:rsidR="00363C99" w:rsidRPr="00D5213F" w:rsidRDefault="00363C99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12003EAF" w14:textId="77777777" w:rsidR="00363C99" w:rsidRPr="00D5213F" w:rsidRDefault="00363C99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D6A13A8" w14:textId="2E717D9E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0FAB8" w14:textId="3C96918A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</w:tcPr>
          <w:p w14:paraId="641F4F8A" w14:textId="77777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</w:tr>
      <w:tr w:rsidR="00363C99" w:rsidRPr="00D5213F" w14:paraId="238134C5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7B73EAC1" w14:textId="403D9576" w:rsidR="00363C99" w:rsidRPr="00286DF2" w:rsidRDefault="001D4E97" w:rsidP="00286DF2">
            <w:pPr>
              <w:pStyle w:val="TableParagraph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286DF2">
              <w:rPr>
                <w:b/>
                <w:color w:val="000000"/>
              </w:rPr>
              <w:t>.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8459" w14:textId="3435068A" w:rsidR="001827FB" w:rsidRPr="00D51276" w:rsidRDefault="00396F71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D51276">
              <w:rPr>
                <w:rFonts w:ascii="Calibri" w:hAnsi="Calibri" w:cs="Calibri"/>
                <w:b/>
                <w:color w:val="000000"/>
              </w:rPr>
              <w:t xml:space="preserve">Adult BP Apparatus </w:t>
            </w:r>
          </w:p>
          <w:p w14:paraId="32ABBD31" w14:textId="075B7E6E" w:rsidR="009F7155" w:rsidRPr="00D5213F" w:rsidRDefault="00363C99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D51276">
              <w:rPr>
                <w:rFonts w:ascii="Calibri" w:hAnsi="Calibri" w:cs="Calibri"/>
                <w:b/>
                <w:color w:val="000000"/>
              </w:rPr>
              <w:t>Specification</w:t>
            </w:r>
            <w:r w:rsidRPr="00D5213F">
              <w:rPr>
                <w:rFonts w:ascii="Calibri" w:hAnsi="Calibri" w:cs="Calibri"/>
                <w:color w:val="000000"/>
              </w:rPr>
              <w:t>:</w:t>
            </w:r>
            <w:r w:rsidR="00396F71" w:rsidRPr="00D5213F">
              <w:rPr>
                <w:rFonts w:ascii="Calibri" w:hAnsi="Calibri" w:cs="Calibri"/>
                <w:color w:val="000000"/>
              </w:rPr>
              <w:t>Digital</w:t>
            </w:r>
            <w:proofErr w:type="spellEnd"/>
            <w:proofErr w:type="gramEnd"/>
          </w:p>
          <w:p w14:paraId="0185C37E" w14:textId="0B599B68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Complete with adult cuff</w:t>
            </w:r>
            <w:r w:rsidR="001A179A">
              <w:rPr>
                <w:rFonts w:ascii="Calibri" w:hAnsi="Calibri" w:cs="Calibri"/>
                <w:color w:val="000000"/>
              </w:rPr>
              <w:t>,</w:t>
            </w:r>
            <w:r w:rsidRPr="00D5213F">
              <w:rPr>
                <w:rFonts w:ascii="Calibri" w:hAnsi="Calibri" w:cs="Calibri"/>
                <w:color w:val="000000"/>
              </w:rPr>
              <w:t xml:space="preserve"> bulb and value in vinyl case </w:t>
            </w:r>
            <w:proofErr w:type="gramStart"/>
            <w:r w:rsidRPr="00D5213F">
              <w:rPr>
                <w:rFonts w:ascii="Calibri" w:hAnsi="Calibri" w:cs="Calibri"/>
                <w:color w:val="000000"/>
              </w:rPr>
              <w:t>( typical</w:t>
            </w:r>
            <w:proofErr w:type="gramEnd"/>
            <w:r w:rsidRPr="00D5213F">
              <w:rPr>
                <w:rFonts w:ascii="Calibri" w:hAnsi="Calibri" w:cs="Calibri"/>
                <w:color w:val="000000"/>
              </w:rPr>
              <w:t xml:space="preserve"> dimensions (0.15x0.15x0.04 cm) </w:t>
            </w:r>
          </w:p>
          <w:p w14:paraId="1CCC9518" w14:textId="30E1DF3C" w:rsidR="00363C99" w:rsidRPr="00D5213F" w:rsidRDefault="009F7155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Weight 0.30 kg</w:t>
            </w:r>
          </w:p>
          <w:p w14:paraId="19306352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705F09B1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b/>
                <w:color w:val="000000"/>
              </w:rPr>
              <w:t xml:space="preserve">Quantity: 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2901ED7E" w14:textId="3140CAE5" w:rsidR="00363C99" w:rsidRPr="00AF7F19" w:rsidRDefault="003B1A6F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F7F19">
              <w:rPr>
                <w:rFonts w:ascii="Calibri" w:hAnsi="Calibri" w:cs="Calibri"/>
                <w:color w:val="000000"/>
              </w:rPr>
              <w:t>Delivery place: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5AC398" w14:textId="77777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  <w:p w14:paraId="450E8F23" w14:textId="77777777" w:rsidR="00363C99" w:rsidRPr="00D5213F" w:rsidRDefault="00363C99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A96014A" w14:textId="77777777" w:rsidR="00363C99" w:rsidRPr="00D5213F" w:rsidRDefault="00363C99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A00CC85" w14:textId="47BC49FA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2EAAD" w14:textId="59E2EF4F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</w:tcPr>
          <w:p w14:paraId="39E1B8F4" w14:textId="77777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</w:tr>
      <w:tr w:rsidR="00363C99" w:rsidRPr="00D5213F" w14:paraId="313C1FCC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2032220A" w14:textId="5CCF8E32" w:rsidR="00363C99" w:rsidRPr="00286DF2" w:rsidRDefault="001D4E97" w:rsidP="00286DF2">
            <w:pPr>
              <w:pStyle w:val="TableParagraph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</w:t>
            </w:r>
            <w:r w:rsidR="00286DF2">
              <w:rPr>
                <w:b/>
                <w:color w:val="000000"/>
              </w:rPr>
              <w:t>.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8E81" w14:textId="793C6AE2" w:rsidR="00363C99" w:rsidRPr="00776BBB" w:rsidRDefault="0081352F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776BBB">
              <w:rPr>
                <w:rFonts w:ascii="Calibri" w:hAnsi="Calibri" w:cs="Calibri"/>
                <w:b/>
                <w:color w:val="000000"/>
              </w:rPr>
              <w:t>Stethoscope</w:t>
            </w:r>
          </w:p>
          <w:p w14:paraId="05F61525" w14:textId="1BDF1140" w:rsidR="0021118C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776BBB">
              <w:rPr>
                <w:rFonts w:ascii="Calibri" w:hAnsi="Calibri" w:cs="Calibri"/>
                <w:b/>
                <w:color w:val="000000"/>
              </w:rPr>
              <w:t>Specification</w:t>
            </w:r>
            <w:r w:rsidRPr="00D5213F">
              <w:rPr>
                <w:rFonts w:ascii="Calibri" w:hAnsi="Calibri" w:cs="Calibri"/>
                <w:color w:val="000000"/>
              </w:rPr>
              <w:t>:</w:t>
            </w:r>
          </w:p>
          <w:p w14:paraId="3733E7BF" w14:textId="77777777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Stethoscope has stainless steel/ chromed brass</w:t>
            </w:r>
          </w:p>
          <w:p w14:paraId="5D4E5F21" w14:textId="77777777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Double-bell chest piece (dual-use adult and paediatric auscultation). </w:t>
            </w:r>
          </w:p>
          <w:p w14:paraId="22A45F8A" w14:textId="6FE87283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Adult diaphragm: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 43 mm. </w:t>
            </w:r>
          </w:p>
          <w:p w14:paraId="16F1EFDA" w14:textId="56D9261C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Pediatric diaphragm: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 28 mm. </w:t>
            </w:r>
          </w:p>
          <w:p w14:paraId="6ECB910F" w14:textId="4DD91055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Sensitivity, 50 to 500 Hz: 3.2 dB (cardiology). Sensitivity, 600 to 1500 Hz: 8.1 dB (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pneumology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). </w:t>
            </w:r>
          </w:p>
          <w:p w14:paraId="29225D78" w14:textId="4C8530DE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 Single tube in treated rubber, lumen diameter: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 10 mm. </w:t>
            </w:r>
          </w:p>
          <w:p w14:paraId="26689285" w14:textId="5A3CD967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Y-part is reinforced with stainless steel spring attached to the rigid ear tubes. </w:t>
            </w:r>
          </w:p>
          <w:p w14:paraId="14C9CE90" w14:textId="628FB1E3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Spring is treated to give long lasting rebound and comfort. </w:t>
            </w:r>
          </w:p>
          <w:p w14:paraId="6CEE7B4B" w14:textId="77777777" w:rsidR="00776BBB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Ear tubes are made of stainless steel or chromed brass. </w:t>
            </w:r>
          </w:p>
          <w:p w14:paraId="0F163B88" w14:textId="5390969A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 Ear-pieces are made of plastic and are removable. </w:t>
            </w:r>
          </w:p>
          <w:p w14:paraId="277E97A5" w14:textId="20B4B435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Total length,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 70 cm. </w:t>
            </w:r>
          </w:p>
          <w:p w14:paraId="52172392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CBC69A2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b/>
                <w:color w:val="000000"/>
              </w:rPr>
              <w:t xml:space="preserve">Quantity: 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3E508A1D" w14:textId="5269B3C5" w:rsidR="00363C99" w:rsidRPr="00AF7F19" w:rsidRDefault="003B1A6F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F7F19">
              <w:rPr>
                <w:rFonts w:ascii="Calibri" w:hAnsi="Calibri" w:cs="Calibri"/>
                <w:color w:val="000000"/>
              </w:rPr>
              <w:t>Delivery place: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AA89F" w14:textId="77777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7983D8AA" w14:textId="77777777" w:rsidR="00363C99" w:rsidRPr="00D5213F" w:rsidRDefault="00363C99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21BEA18" w14:textId="77777777" w:rsidR="00363C99" w:rsidRPr="00D5213F" w:rsidRDefault="00363C99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2CF4205" w14:textId="13F069C5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4783B" w14:textId="0F666DF1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</w:tcPr>
          <w:p w14:paraId="1625550A" w14:textId="77777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</w:tr>
    </w:tbl>
    <w:p w14:paraId="2725B472" w14:textId="24F9CCE0" w:rsidR="00A63197" w:rsidRPr="00D5213F" w:rsidRDefault="00A63197" w:rsidP="00D5213F">
      <w:pPr>
        <w:pStyle w:val="TableParagraph"/>
        <w:rPr>
          <w:rFonts w:ascii="Calibri" w:hAnsi="Calibri" w:cs="Calibri"/>
          <w:color w:val="000000"/>
        </w:rPr>
      </w:pPr>
    </w:p>
    <w:p w14:paraId="6C8834E8" w14:textId="7F8AA0DA" w:rsidR="00A63197" w:rsidRDefault="001D472B" w:rsidP="00D5213F">
      <w:pPr>
        <w:pStyle w:val="TableParagraph"/>
        <w:rPr>
          <w:rFonts w:ascii="Calibri" w:hAnsi="Calibri" w:cs="Calibri"/>
          <w:color w:val="000000"/>
        </w:rPr>
      </w:pPr>
      <w:r w:rsidRPr="00D5213F">
        <w:rPr>
          <w:rFonts w:ascii="Calibri" w:hAnsi="Calibri" w:cs="Calibri"/>
          <w:color w:val="000000"/>
        </w:rPr>
        <w:t xml:space="preserve">  </w:t>
      </w:r>
    </w:p>
    <w:p w14:paraId="0449D0B9" w14:textId="6E0FB8C2" w:rsidR="003C2CA4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6C2FEC1A" w14:textId="6FF4A0ED" w:rsidR="003C2CA4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16CEA401" w14:textId="798EFA2B" w:rsidR="003C2CA4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7D202DF1" w14:textId="35CDE9F9" w:rsidR="003C2CA4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3795D4D7" w14:textId="5E6D31DB" w:rsidR="003C2CA4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1E1E7FAB" w14:textId="3FA62898" w:rsidR="003C2CA4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64703844" w14:textId="26764D62" w:rsidR="003C2CA4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23835D21" w14:textId="36ED55C9" w:rsidR="003C2CA4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4A00C0C2" w14:textId="5A0D29D4" w:rsidR="003C2CA4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460A8DBF" w14:textId="77777777" w:rsidR="003C2CA4" w:rsidRPr="00D5213F" w:rsidRDefault="003C2CA4" w:rsidP="00D5213F">
      <w:pPr>
        <w:pStyle w:val="TableParagraph"/>
        <w:rPr>
          <w:rFonts w:ascii="Calibri" w:hAnsi="Calibri" w:cs="Calibri"/>
          <w:color w:val="000000"/>
        </w:rPr>
      </w:pPr>
    </w:p>
    <w:p w14:paraId="59B832CE" w14:textId="77777777" w:rsidR="009F7155" w:rsidRPr="007E198F" w:rsidRDefault="009F7155" w:rsidP="007E198F">
      <w:pPr>
        <w:rPr>
          <w:b/>
          <w:color w:val="0070C0"/>
          <w:spacing w:val="-1"/>
          <w:w w:val="105"/>
          <w:sz w:val="28"/>
          <w:szCs w:val="28"/>
        </w:rPr>
      </w:pPr>
      <w:r w:rsidRPr="007E198F">
        <w:rPr>
          <w:b/>
          <w:color w:val="0070C0"/>
          <w:spacing w:val="-1"/>
          <w:w w:val="105"/>
          <w:sz w:val="28"/>
          <w:szCs w:val="28"/>
        </w:rPr>
        <w:t>Lot 2: Medical Consumables</w:t>
      </w:r>
    </w:p>
    <w:p w14:paraId="0A81DD49" w14:textId="77777777" w:rsidR="009F7155" w:rsidRDefault="009F7155" w:rsidP="009F7155">
      <w:pPr>
        <w:ind w:left="567" w:hanging="567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6057"/>
        <w:gridCol w:w="3649"/>
        <w:gridCol w:w="1828"/>
        <w:gridCol w:w="2245"/>
      </w:tblGrid>
      <w:tr w:rsidR="009F7155" w:rsidRPr="001B4754" w14:paraId="06AE4454" w14:textId="77777777" w:rsidTr="009F7155">
        <w:trPr>
          <w:cantSplit/>
          <w:trHeight w:val="879"/>
          <w:tblHeader/>
        </w:trPr>
        <w:tc>
          <w:tcPr>
            <w:tcW w:w="348" w:type="pct"/>
            <w:shd w:val="pct5" w:color="auto" w:fill="FFFFFF"/>
            <w:vAlign w:val="center"/>
          </w:tcPr>
          <w:p w14:paraId="3312E1D5" w14:textId="77777777" w:rsidR="009F7155" w:rsidRPr="001B4754" w:rsidRDefault="009F7155" w:rsidP="009840FF">
            <w:pPr>
              <w:jc w:val="center"/>
              <w:rPr>
                <w:b/>
              </w:rPr>
            </w:pPr>
            <w:r w:rsidRPr="001B4754">
              <w:rPr>
                <w:lang w:val="en-GB"/>
              </w:rPr>
              <w:br w:type="page"/>
            </w:r>
            <w:r w:rsidRPr="001B4754">
              <w:rPr>
                <w:b/>
              </w:rPr>
              <w:t>1.</w:t>
            </w:r>
          </w:p>
          <w:p w14:paraId="766E7793" w14:textId="77777777" w:rsidR="009F7155" w:rsidRPr="001B4754" w:rsidRDefault="009F7155" w:rsidP="009840FF">
            <w:pPr>
              <w:jc w:val="center"/>
              <w:rPr>
                <w:b/>
                <w:highlight w:val="green"/>
              </w:rPr>
            </w:pPr>
            <w:r w:rsidRPr="001B4754">
              <w:rPr>
                <w:b/>
              </w:rPr>
              <w:t xml:space="preserve">Item </w:t>
            </w:r>
            <w:r w:rsidRPr="001B4754">
              <w:rPr>
                <w:b/>
                <w:lang w:val="en-GB"/>
              </w:rPr>
              <w:t>number</w:t>
            </w:r>
          </w:p>
        </w:tc>
        <w:tc>
          <w:tcPr>
            <w:tcW w:w="2045" w:type="pct"/>
            <w:shd w:val="pct5" w:color="auto" w:fill="FFFFFF"/>
            <w:vAlign w:val="center"/>
          </w:tcPr>
          <w:p w14:paraId="06EE4262" w14:textId="77777777" w:rsidR="009F7155" w:rsidRPr="001B4754" w:rsidRDefault="009F7155" w:rsidP="009840FF">
            <w:pPr>
              <w:jc w:val="center"/>
              <w:rPr>
                <w:b/>
              </w:rPr>
            </w:pPr>
            <w:r w:rsidRPr="001B4754">
              <w:rPr>
                <w:b/>
              </w:rPr>
              <w:t>2.</w:t>
            </w:r>
          </w:p>
          <w:p w14:paraId="7D75665D" w14:textId="77777777" w:rsidR="009F7155" w:rsidRPr="001B4754" w:rsidRDefault="009F7155" w:rsidP="009840FF">
            <w:pPr>
              <w:tabs>
                <w:tab w:val="left" w:pos="1260"/>
              </w:tabs>
              <w:jc w:val="center"/>
            </w:pPr>
            <w:r w:rsidRPr="001B4754">
              <w:rPr>
                <w:b/>
                <w:lang w:val="en-GB"/>
              </w:rPr>
              <w:t>Specifications</w:t>
            </w:r>
            <w:r w:rsidRPr="001B4754">
              <w:rPr>
                <w:b/>
              </w:rPr>
              <w:t xml:space="preserve"> </w:t>
            </w:r>
            <w:r w:rsidRPr="001B4754">
              <w:rPr>
                <w:b/>
                <w:lang w:val="en-GB"/>
              </w:rPr>
              <w:t>required</w:t>
            </w:r>
          </w:p>
        </w:tc>
        <w:tc>
          <w:tcPr>
            <w:tcW w:w="1232" w:type="pct"/>
            <w:shd w:val="pct5" w:color="auto" w:fill="FFFFFF"/>
            <w:vAlign w:val="center"/>
          </w:tcPr>
          <w:p w14:paraId="1BE509E7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</w:rPr>
            </w:pPr>
            <w:r w:rsidRPr="001B4754">
              <w:rPr>
                <w:b/>
              </w:rPr>
              <w:t>3.</w:t>
            </w:r>
          </w:p>
          <w:p w14:paraId="3CB9B02B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</w:rPr>
            </w:pPr>
            <w:r w:rsidRPr="001B4754">
              <w:rPr>
                <w:b/>
                <w:lang w:val="en-GB"/>
              </w:rPr>
              <w:t>Specifications</w:t>
            </w:r>
            <w:r w:rsidRPr="001B4754">
              <w:rPr>
                <w:b/>
              </w:rPr>
              <w:t xml:space="preserve"> </w:t>
            </w:r>
            <w:r w:rsidRPr="001B4754">
              <w:rPr>
                <w:b/>
                <w:lang w:val="en-GB"/>
              </w:rPr>
              <w:t>offered</w:t>
            </w:r>
          </w:p>
        </w:tc>
        <w:tc>
          <w:tcPr>
            <w:tcW w:w="617" w:type="pct"/>
            <w:shd w:val="pct5" w:color="auto" w:fill="FFFFFF"/>
            <w:vAlign w:val="center"/>
          </w:tcPr>
          <w:p w14:paraId="3AA845E0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 w:rsidRPr="001B4754">
              <w:rPr>
                <w:b/>
                <w:lang w:val="en-GB"/>
              </w:rPr>
              <w:t>4.</w:t>
            </w:r>
          </w:p>
          <w:p w14:paraId="648D7D90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 w:rsidRPr="001B4754">
              <w:rPr>
                <w:b/>
                <w:lang w:val="en-GB"/>
              </w:rPr>
              <w:t xml:space="preserve">Notes, remarks, </w:t>
            </w:r>
            <w:r w:rsidRPr="001B4754">
              <w:rPr>
                <w:b/>
                <w:lang w:val="en-GB"/>
              </w:rPr>
              <w:br/>
              <w:t>ref to documentation</w:t>
            </w:r>
          </w:p>
        </w:tc>
        <w:tc>
          <w:tcPr>
            <w:tcW w:w="758" w:type="pct"/>
            <w:shd w:val="pct5" w:color="auto" w:fill="FFFFFF"/>
            <w:vAlign w:val="center"/>
          </w:tcPr>
          <w:p w14:paraId="2316D954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 w:rsidRPr="001B4754">
              <w:rPr>
                <w:b/>
                <w:lang w:val="en-GB"/>
              </w:rPr>
              <w:t>5.</w:t>
            </w:r>
          </w:p>
          <w:p w14:paraId="3E9C2117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 w:rsidRPr="001B4754">
              <w:rPr>
                <w:b/>
                <w:lang w:val="en-GB"/>
              </w:rPr>
              <w:t>Evaluation committee’s notes</w:t>
            </w:r>
          </w:p>
        </w:tc>
      </w:tr>
      <w:tr w:rsidR="009F7155" w:rsidRPr="001B4754" w14:paraId="60AD8A20" w14:textId="77777777" w:rsidTr="009F7155">
        <w:trPr>
          <w:cantSplit/>
          <w:trHeight w:val="758"/>
        </w:trPr>
        <w:tc>
          <w:tcPr>
            <w:tcW w:w="348" w:type="pct"/>
          </w:tcPr>
          <w:p w14:paraId="667FFD3D" w14:textId="77777777" w:rsidR="009F7155" w:rsidRDefault="009F7155" w:rsidP="009F7155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B66D" w14:textId="77777777" w:rsidR="00234742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Test strips:</w:t>
            </w:r>
            <w:r w:rsidR="0095635B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6995C65" w14:textId="2F16ED2D" w:rsidR="009F7155" w:rsidRDefault="00234742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107F0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b/>
                <w:color w:val="000000"/>
              </w:rPr>
              <w:t xml:space="preserve">: </w:t>
            </w:r>
            <w:r w:rsidRPr="00234742">
              <w:rPr>
                <w:rFonts w:ascii="Calibri" w:hAnsi="Calibri" w:cs="Calibri"/>
                <w:color w:val="000000"/>
              </w:rPr>
              <w:t>One packet of</w:t>
            </w:r>
            <w:r w:rsidRPr="00D5213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50 strips</w:t>
            </w:r>
            <w:r w:rsidR="008D2784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91AADCB" w14:textId="23672586" w:rsidR="00234742" w:rsidRPr="00D5213F" w:rsidRDefault="00234742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Brand has to match glucometer </w:t>
            </w:r>
          </w:p>
          <w:p w14:paraId="4589964A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A575C70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b/>
                <w:color w:val="000000"/>
              </w:rPr>
              <w:t xml:space="preserve">Quantity: 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0D0BC3E9" w14:textId="023DF9DD" w:rsidR="009F7155" w:rsidRPr="00AF7F19" w:rsidRDefault="00C441BB" w:rsidP="000E2D9C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F7F19">
              <w:rPr>
                <w:rFonts w:ascii="Calibri" w:hAnsi="Calibri" w:cs="Calibri"/>
                <w:color w:val="000000"/>
              </w:rPr>
              <w:t xml:space="preserve">Delivery </w:t>
            </w:r>
            <w:r w:rsidR="008D2784" w:rsidRPr="00AF7F19">
              <w:rPr>
                <w:rFonts w:ascii="Calibri" w:hAnsi="Calibri" w:cs="Calibri"/>
                <w:color w:val="000000"/>
              </w:rPr>
              <w:t>place: Addis Abab</w:t>
            </w:r>
            <w:r w:rsidR="00606527" w:rsidRPr="00AF7F19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76829" w14:textId="0A6782B2" w:rsidR="009F7155" w:rsidRDefault="009F7155" w:rsidP="009840F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  <w:r w:rsidR="00D540BE"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617" w:type="pct"/>
          </w:tcPr>
          <w:p w14:paraId="7513AE4E" w14:textId="77777777" w:rsidR="009F7155" w:rsidRPr="001B4754" w:rsidRDefault="009F7155" w:rsidP="009840FF">
            <w:pPr>
              <w:rPr>
                <w:b/>
                <w:lang w:val="en-GB"/>
              </w:rPr>
            </w:pPr>
          </w:p>
        </w:tc>
        <w:tc>
          <w:tcPr>
            <w:tcW w:w="758" w:type="pct"/>
          </w:tcPr>
          <w:p w14:paraId="0F12D622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</w:p>
        </w:tc>
      </w:tr>
      <w:tr w:rsidR="009F7155" w:rsidRPr="001B4754" w14:paraId="22CEA90B" w14:textId="77777777" w:rsidTr="009F7155">
        <w:trPr>
          <w:cantSplit/>
          <w:trHeight w:val="758"/>
        </w:trPr>
        <w:tc>
          <w:tcPr>
            <w:tcW w:w="348" w:type="pct"/>
          </w:tcPr>
          <w:p w14:paraId="7C98DB2B" w14:textId="77777777" w:rsidR="009F7155" w:rsidRDefault="009F7155" w:rsidP="009F7155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CDA0" w14:textId="7F680137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Blood lancet: Safe, dis</w:t>
            </w:r>
            <w:r w:rsidR="0095635B">
              <w:rPr>
                <w:rFonts w:ascii="Calibri" w:hAnsi="Calibri" w:cs="Calibri"/>
                <w:color w:val="000000"/>
              </w:rPr>
              <w:t xml:space="preserve">posable/single use, </w:t>
            </w:r>
            <w:proofErr w:type="gramStart"/>
            <w:r w:rsidR="0095635B">
              <w:rPr>
                <w:rFonts w:ascii="Calibri" w:hAnsi="Calibri" w:cs="Calibri"/>
                <w:color w:val="000000"/>
              </w:rPr>
              <w:t xml:space="preserve">sterile  </w:t>
            </w:r>
            <w:r w:rsidRPr="00D5213F">
              <w:rPr>
                <w:rFonts w:ascii="Calibri" w:hAnsi="Calibri" w:cs="Calibri"/>
                <w:color w:val="000000"/>
              </w:rPr>
              <w:t>50</w:t>
            </w:r>
            <w:proofErr w:type="gramEnd"/>
            <w:r w:rsidRPr="00D5213F">
              <w:rPr>
                <w:rFonts w:ascii="Calibri" w:hAnsi="Calibri" w:cs="Calibri"/>
                <w:color w:val="000000"/>
              </w:rPr>
              <w:t xml:space="preserve"> pcs in one</w:t>
            </w:r>
          </w:p>
          <w:p w14:paraId="3D0B1812" w14:textId="0D5E2453" w:rsidR="00C441BB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Length approx. 40 mm Width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>: 6mm</w:t>
            </w:r>
          </w:p>
          <w:p w14:paraId="002F91FD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C004D62" w14:textId="77777777" w:rsidR="00D540BE" w:rsidRDefault="00D540BE" w:rsidP="00D540BE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b/>
                <w:color w:val="000000"/>
              </w:rPr>
              <w:t xml:space="preserve">Quantity: 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  <w:p w14:paraId="669752BA" w14:textId="3B39C0B3" w:rsidR="009F7155" w:rsidRPr="00AF7F19" w:rsidRDefault="003B1A6F" w:rsidP="000E2D9C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F7F19">
              <w:rPr>
                <w:rFonts w:ascii="Calibri" w:hAnsi="Calibri" w:cs="Calibri"/>
                <w:color w:val="000000"/>
              </w:rPr>
              <w:t>Delivery place: Addis Ababa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96BD" w14:textId="712097C1" w:rsidR="009F7155" w:rsidRDefault="00D540BE" w:rsidP="009840FF">
            <w:pPr>
              <w:rPr>
                <w:i/>
                <w:iCs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617" w:type="pct"/>
          </w:tcPr>
          <w:p w14:paraId="799CC372" w14:textId="77777777" w:rsidR="009F7155" w:rsidRPr="001B4754" w:rsidRDefault="009F7155" w:rsidP="009840FF">
            <w:pPr>
              <w:rPr>
                <w:b/>
                <w:lang w:val="en-GB"/>
              </w:rPr>
            </w:pPr>
          </w:p>
        </w:tc>
        <w:tc>
          <w:tcPr>
            <w:tcW w:w="758" w:type="pct"/>
          </w:tcPr>
          <w:p w14:paraId="0E02F71C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</w:p>
        </w:tc>
      </w:tr>
    </w:tbl>
    <w:p w14:paraId="6D37C37D" w14:textId="77777777" w:rsidR="009F7155" w:rsidRDefault="009F7155" w:rsidP="009F7155">
      <w:pPr>
        <w:ind w:left="567" w:hanging="567"/>
        <w:rPr>
          <w:lang w:val="en-GB"/>
        </w:rPr>
      </w:pPr>
    </w:p>
    <w:p w14:paraId="0F5390F8" w14:textId="77777777" w:rsidR="009F7155" w:rsidRDefault="009F7155" w:rsidP="009F7155">
      <w:pPr>
        <w:ind w:left="567" w:hanging="567"/>
        <w:rPr>
          <w:lang w:val="en-GB"/>
        </w:rPr>
      </w:pPr>
    </w:p>
    <w:p w14:paraId="13ED25A1" w14:textId="77777777" w:rsidR="009F7155" w:rsidRDefault="009F7155" w:rsidP="009F7155">
      <w:pPr>
        <w:ind w:left="567" w:hanging="567"/>
        <w:rPr>
          <w:lang w:val="en-GB"/>
        </w:rPr>
      </w:pPr>
    </w:p>
    <w:p w14:paraId="0BC9596C" w14:textId="77777777" w:rsidR="009F7155" w:rsidRDefault="009F7155" w:rsidP="009F7155">
      <w:pPr>
        <w:ind w:left="567" w:hanging="567"/>
        <w:rPr>
          <w:lang w:val="en-GB"/>
        </w:rPr>
      </w:pPr>
    </w:p>
    <w:p w14:paraId="46784619" w14:textId="77777777" w:rsidR="009F7155" w:rsidRDefault="009F7155" w:rsidP="009F7155">
      <w:pPr>
        <w:ind w:left="567" w:hanging="567"/>
        <w:rPr>
          <w:lang w:val="en-GB"/>
        </w:rPr>
      </w:pPr>
    </w:p>
    <w:p w14:paraId="0F25F9F6" w14:textId="77777777" w:rsidR="009F7155" w:rsidRDefault="009F7155" w:rsidP="009F7155">
      <w:pPr>
        <w:ind w:left="567" w:hanging="567"/>
        <w:rPr>
          <w:lang w:val="en-GB"/>
        </w:rPr>
      </w:pPr>
    </w:p>
    <w:p w14:paraId="3EF313C8" w14:textId="77777777" w:rsidR="009F7155" w:rsidRDefault="009F7155" w:rsidP="009F7155">
      <w:pPr>
        <w:ind w:left="567" w:hanging="567"/>
        <w:rPr>
          <w:lang w:val="en-GB"/>
        </w:rPr>
      </w:pPr>
    </w:p>
    <w:p w14:paraId="0E4AA917" w14:textId="77777777" w:rsidR="009F7155" w:rsidRDefault="009F7155" w:rsidP="009F7155">
      <w:pPr>
        <w:ind w:left="567" w:hanging="567"/>
        <w:rPr>
          <w:lang w:val="en-GB"/>
        </w:rPr>
      </w:pPr>
    </w:p>
    <w:p w14:paraId="61458B21" w14:textId="77777777" w:rsidR="009F7155" w:rsidRDefault="009F7155" w:rsidP="009F7155">
      <w:pPr>
        <w:ind w:left="567" w:hanging="567"/>
        <w:rPr>
          <w:lang w:val="en-GB"/>
        </w:rPr>
      </w:pPr>
    </w:p>
    <w:p w14:paraId="43F75E89" w14:textId="77777777" w:rsidR="009F7155" w:rsidRPr="001B4754" w:rsidRDefault="009F7155" w:rsidP="009F7155">
      <w:pPr>
        <w:rPr>
          <w:lang w:val="en-GB"/>
        </w:rPr>
      </w:pPr>
    </w:p>
    <w:p w14:paraId="40628AAA" w14:textId="77777777" w:rsidR="00A63197" w:rsidRDefault="00A63197">
      <w:pPr>
        <w:rPr>
          <w:b/>
          <w:spacing w:val="-1"/>
          <w:w w:val="105"/>
          <w:sz w:val="28"/>
          <w:szCs w:val="28"/>
        </w:rPr>
      </w:pPr>
    </w:p>
    <w:sectPr w:rsidR="00A63197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1D732" w14:textId="77777777" w:rsidR="00F1369C" w:rsidRDefault="00F1369C">
      <w:r>
        <w:separator/>
      </w:r>
    </w:p>
  </w:endnote>
  <w:endnote w:type="continuationSeparator" w:id="0">
    <w:p w14:paraId="33943112" w14:textId="77777777" w:rsidR="00F1369C" w:rsidRDefault="00F1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4AB54578" w14:textId="640B5599" w:rsidR="00E94BFB" w:rsidRDefault="00E94B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0BE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736E1CA" w14:textId="77777777" w:rsidR="00E94BFB" w:rsidRDefault="00E94BFB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8339D" w14:textId="77777777" w:rsidR="00F1369C" w:rsidRDefault="00F1369C">
      <w:r>
        <w:separator/>
      </w:r>
    </w:p>
  </w:footnote>
  <w:footnote w:type="continuationSeparator" w:id="0">
    <w:p w14:paraId="26D27FC4" w14:textId="77777777" w:rsidR="00F1369C" w:rsidRDefault="00F1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66A6A5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53334B1"/>
    <w:multiLevelType w:val="hybridMultilevel"/>
    <w:tmpl w:val="754AF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6B08"/>
    <w:multiLevelType w:val="multilevel"/>
    <w:tmpl w:val="C7F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ED"/>
    <w:rsid w:val="0000078A"/>
    <w:rsid w:val="00004E53"/>
    <w:rsid w:val="0001565E"/>
    <w:rsid w:val="00027E72"/>
    <w:rsid w:val="000329CA"/>
    <w:rsid w:val="00041875"/>
    <w:rsid w:val="00047D58"/>
    <w:rsid w:val="00053FA0"/>
    <w:rsid w:val="000550AA"/>
    <w:rsid w:val="00057ED8"/>
    <w:rsid w:val="00065A2F"/>
    <w:rsid w:val="00066596"/>
    <w:rsid w:val="00067C1B"/>
    <w:rsid w:val="00072D34"/>
    <w:rsid w:val="00080A0B"/>
    <w:rsid w:val="00092AEF"/>
    <w:rsid w:val="000A6890"/>
    <w:rsid w:val="000B3C0E"/>
    <w:rsid w:val="000B5BAD"/>
    <w:rsid w:val="000B64B8"/>
    <w:rsid w:val="000C206A"/>
    <w:rsid w:val="000C5E6F"/>
    <w:rsid w:val="000D18D4"/>
    <w:rsid w:val="000E1E89"/>
    <w:rsid w:val="000E2D9C"/>
    <w:rsid w:val="000E70FA"/>
    <w:rsid w:val="000F56BF"/>
    <w:rsid w:val="001020DB"/>
    <w:rsid w:val="001079BA"/>
    <w:rsid w:val="00113694"/>
    <w:rsid w:val="00120070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55B4B"/>
    <w:rsid w:val="001574AB"/>
    <w:rsid w:val="00157D47"/>
    <w:rsid w:val="00161C9C"/>
    <w:rsid w:val="00166E3A"/>
    <w:rsid w:val="00172A27"/>
    <w:rsid w:val="00174D43"/>
    <w:rsid w:val="001804F2"/>
    <w:rsid w:val="001827FB"/>
    <w:rsid w:val="00186DDC"/>
    <w:rsid w:val="0019593D"/>
    <w:rsid w:val="001A0856"/>
    <w:rsid w:val="001A179A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2EA3"/>
    <w:rsid w:val="001C59B6"/>
    <w:rsid w:val="001C6754"/>
    <w:rsid w:val="001D0C7E"/>
    <w:rsid w:val="001D36DF"/>
    <w:rsid w:val="001D472B"/>
    <w:rsid w:val="001D4E97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118C"/>
    <w:rsid w:val="00214920"/>
    <w:rsid w:val="00224906"/>
    <w:rsid w:val="00226574"/>
    <w:rsid w:val="00227B08"/>
    <w:rsid w:val="00233EF0"/>
    <w:rsid w:val="00234742"/>
    <w:rsid w:val="00237B55"/>
    <w:rsid w:val="002436E6"/>
    <w:rsid w:val="00245F9C"/>
    <w:rsid w:val="0025070D"/>
    <w:rsid w:val="00253214"/>
    <w:rsid w:val="00257E94"/>
    <w:rsid w:val="00261DB7"/>
    <w:rsid w:val="00262ECD"/>
    <w:rsid w:val="00265BDC"/>
    <w:rsid w:val="00265CE1"/>
    <w:rsid w:val="00272F22"/>
    <w:rsid w:val="00275EEE"/>
    <w:rsid w:val="00282A6F"/>
    <w:rsid w:val="00286DF2"/>
    <w:rsid w:val="002A23D4"/>
    <w:rsid w:val="002A368A"/>
    <w:rsid w:val="002A6025"/>
    <w:rsid w:val="002A658B"/>
    <w:rsid w:val="002B2503"/>
    <w:rsid w:val="002B3913"/>
    <w:rsid w:val="002B43C6"/>
    <w:rsid w:val="002C2C79"/>
    <w:rsid w:val="002C3173"/>
    <w:rsid w:val="002C3226"/>
    <w:rsid w:val="002C3C39"/>
    <w:rsid w:val="002D0407"/>
    <w:rsid w:val="002D7A11"/>
    <w:rsid w:val="002F336F"/>
    <w:rsid w:val="002F44E1"/>
    <w:rsid w:val="002F4A87"/>
    <w:rsid w:val="002F52C0"/>
    <w:rsid w:val="00302621"/>
    <w:rsid w:val="003072BE"/>
    <w:rsid w:val="00314EAA"/>
    <w:rsid w:val="00315CC8"/>
    <w:rsid w:val="003207E1"/>
    <w:rsid w:val="00330786"/>
    <w:rsid w:val="00330A96"/>
    <w:rsid w:val="003362F5"/>
    <w:rsid w:val="00347C0F"/>
    <w:rsid w:val="00360795"/>
    <w:rsid w:val="00361963"/>
    <w:rsid w:val="00363C99"/>
    <w:rsid w:val="00366270"/>
    <w:rsid w:val="00371031"/>
    <w:rsid w:val="003837EC"/>
    <w:rsid w:val="00386AF1"/>
    <w:rsid w:val="00386F90"/>
    <w:rsid w:val="00390783"/>
    <w:rsid w:val="00390A70"/>
    <w:rsid w:val="00396F71"/>
    <w:rsid w:val="003A0969"/>
    <w:rsid w:val="003A2D80"/>
    <w:rsid w:val="003A2F79"/>
    <w:rsid w:val="003A3BF1"/>
    <w:rsid w:val="003A4254"/>
    <w:rsid w:val="003A5978"/>
    <w:rsid w:val="003B1A6F"/>
    <w:rsid w:val="003B3FEA"/>
    <w:rsid w:val="003B4D79"/>
    <w:rsid w:val="003B54B2"/>
    <w:rsid w:val="003B622B"/>
    <w:rsid w:val="003C2CA4"/>
    <w:rsid w:val="003C2DCF"/>
    <w:rsid w:val="003D6A58"/>
    <w:rsid w:val="003D6E1B"/>
    <w:rsid w:val="003E19AE"/>
    <w:rsid w:val="004006D4"/>
    <w:rsid w:val="00410AB9"/>
    <w:rsid w:val="004154B7"/>
    <w:rsid w:val="004165E6"/>
    <w:rsid w:val="00416649"/>
    <w:rsid w:val="004254CE"/>
    <w:rsid w:val="0043262A"/>
    <w:rsid w:val="004378EE"/>
    <w:rsid w:val="004447E0"/>
    <w:rsid w:val="004552F6"/>
    <w:rsid w:val="00461983"/>
    <w:rsid w:val="00463C6A"/>
    <w:rsid w:val="00471530"/>
    <w:rsid w:val="00474CA9"/>
    <w:rsid w:val="00483384"/>
    <w:rsid w:val="00494DEA"/>
    <w:rsid w:val="0049523E"/>
    <w:rsid w:val="004A08FD"/>
    <w:rsid w:val="004B3FF6"/>
    <w:rsid w:val="004B5E59"/>
    <w:rsid w:val="004B6D80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E28C7"/>
    <w:rsid w:val="004F07F8"/>
    <w:rsid w:val="004F77AB"/>
    <w:rsid w:val="005030DC"/>
    <w:rsid w:val="0050326A"/>
    <w:rsid w:val="005041EF"/>
    <w:rsid w:val="00512300"/>
    <w:rsid w:val="00513480"/>
    <w:rsid w:val="0051412F"/>
    <w:rsid w:val="00515AB8"/>
    <w:rsid w:val="0051712A"/>
    <w:rsid w:val="00520971"/>
    <w:rsid w:val="00524CE8"/>
    <w:rsid w:val="00540AAB"/>
    <w:rsid w:val="0054111F"/>
    <w:rsid w:val="00550E6A"/>
    <w:rsid w:val="0055133E"/>
    <w:rsid w:val="00554ADA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527"/>
    <w:rsid w:val="00606AA6"/>
    <w:rsid w:val="00606B30"/>
    <w:rsid w:val="0061660C"/>
    <w:rsid w:val="006177D2"/>
    <w:rsid w:val="00622799"/>
    <w:rsid w:val="0063078A"/>
    <w:rsid w:val="0063399B"/>
    <w:rsid w:val="0064237D"/>
    <w:rsid w:val="006441AE"/>
    <w:rsid w:val="006507CD"/>
    <w:rsid w:val="0065155D"/>
    <w:rsid w:val="00655069"/>
    <w:rsid w:val="006607C4"/>
    <w:rsid w:val="006615E6"/>
    <w:rsid w:val="00664D42"/>
    <w:rsid w:val="00674031"/>
    <w:rsid w:val="00674EBE"/>
    <w:rsid w:val="00685511"/>
    <w:rsid w:val="0068757F"/>
    <w:rsid w:val="00694CF2"/>
    <w:rsid w:val="006B0815"/>
    <w:rsid w:val="006B1BEC"/>
    <w:rsid w:val="006B7434"/>
    <w:rsid w:val="006C4C53"/>
    <w:rsid w:val="006C5E43"/>
    <w:rsid w:val="006C74F7"/>
    <w:rsid w:val="006D3820"/>
    <w:rsid w:val="006D4893"/>
    <w:rsid w:val="006D5EAC"/>
    <w:rsid w:val="006E59B2"/>
    <w:rsid w:val="00704EAE"/>
    <w:rsid w:val="007261CD"/>
    <w:rsid w:val="00731130"/>
    <w:rsid w:val="00733EE9"/>
    <w:rsid w:val="0073675E"/>
    <w:rsid w:val="007546A9"/>
    <w:rsid w:val="00760EDA"/>
    <w:rsid w:val="00765177"/>
    <w:rsid w:val="0076769D"/>
    <w:rsid w:val="00776BBB"/>
    <w:rsid w:val="00780B1C"/>
    <w:rsid w:val="00782144"/>
    <w:rsid w:val="00794381"/>
    <w:rsid w:val="007A07A3"/>
    <w:rsid w:val="007A377A"/>
    <w:rsid w:val="007A4B40"/>
    <w:rsid w:val="007B6159"/>
    <w:rsid w:val="007B6221"/>
    <w:rsid w:val="007C37F5"/>
    <w:rsid w:val="007C5F38"/>
    <w:rsid w:val="007D5489"/>
    <w:rsid w:val="007D5B59"/>
    <w:rsid w:val="007D7717"/>
    <w:rsid w:val="007E0080"/>
    <w:rsid w:val="007E0A7A"/>
    <w:rsid w:val="007E198F"/>
    <w:rsid w:val="007E47BE"/>
    <w:rsid w:val="007E7785"/>
    <w:rsid w:val="007F165B"/>
    <w:rsid w:val="008064C0"/>
    <w:rsid w:val="008069D6"/>
    <w:rsid w:val="00810F98"/>
    <w:rsid w:val="0081352F"/>
    <w:rsid w:val="00825136"/>
    <w:rsid w:val="00831F91"/>
    <w:rsid w:val="00833E1C"/>
    <w:rsid w:val="008401BA"/>
    <w:rsid w:val="00842A42"/>
    <w:rsid w:val="008440CF"/>
    <w:rsid w:val="00846B9A"/>
    <w:rsid w:val="00853E9A"/>
    <w:rsid w:val="008611D2"/>
    <w:rsid w:val="00861CBE"/>
    <w:rsid w:val="0086651B"/>
    <w:rsid w:val="00871F2F"/>
    <w:rsid w:val="00874E1F"/>
    <w:rsid w:val="00875C4C"/>
    <w:rsid w:val="00880454"/>
    <w:rsid w:val="008917EB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2784"/>
    <w:rsid w:val="008D6677"/>
    <w:rsid w:val="008E340B"/>
    <w:rsid w:val="008E7506"/>
    <w:rsid w:val="008F2226"/>
    <w:rsid w:val="008F75F7"/>
    <w:rsid w:val="00911EC6"/>
    <w:rsid w:val="009133EC"/>
    <w:rsid w:val="00916781"/>
    <w:rsid w:val="00921BAE"/>
    <w:rsid w:val="00925BD7"/>
    <w:rsid w:val="00926466"/>
    <w:rsid w:val="00926B5D"/>
    <w:rsid w:val="009275BD"/>
    <w:rsid w:val="00937756"/>
    <w:rsid w:val="0094776A"/>
    <w:rsid w:val="0095635B"/>
    <w:rsid w:val="00960A85"/>
    <w:rsid w:val="0096227C"/>
    <w:rsid w:val="00965AA0"/>
    <w:rsid w:val="00970446"/>
    <w:rsid w:val="009713C8"/>
    <w:rsid w:val="00974E5A"/>
    <w:rsid w:val="00980E85"/>
    <w:rsid w:val="00983188"/>
    <w:rsid w:val="00984BE9"/>
    <w:rsid w:val="00986336"/>
    <w:rsid w:val="00994E74"/>
    <w:rsid w:val="00997A32"/>
    <w:rsid w:val="009A2240"/>
    <w:rsid w:val="009B2B69"/>
    <w:rsid w:val="009B5D5B"/>
    <w:rsid w:val="009C0450"/>
    <w:rsid w:val="009C35BE"/>
    <w:rsid w:val="009C7B24"/>
    <w:rsid w:val="009D2B4F"/>
    <w:rsid w:val="009D4003"/>
    <w:rsid w:val="009D6FFC"/>
    <w:rsid w:val="009E1B59"/>
    <w:rsid w:val="009E5B9B"/>
    <w:rsid w:val="009E6C22"/>
    <w:rsid w:val="009E6D93"/>
    <w:rsid w:val="009F03A0"/>
    <w:rsid w:val="009F1250"/>
    <w:rsid w:val="009F7155"/>
    <w:rsid w:val="00A01EF1"/>
    <w:rsid w:val="00A107F0"/>
    <w:rsid w:val="00A15A63"/>
    <w:rsid w:val="00A178FE"/>
    <w:rsid w:val="00A23734"/>
    <w:rsid w:val="00A23D3C"/>
    <w:rsid w:val="00A27F66"/>
    <w:rsid w:val="00A321C5"/>
    <w:rsid w:val="00A4296B"/>
    <w:rsid w:val="00A478D8"/>
    <w:rsid w:val="00A63197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0230"/>
    <w:rsid w:val="00AD3EF0"/>
    <w:rsid w:val="00AD69BB"/>
    <w:rsid w:val="00AD6A51"/>
    <w:rsid w:val="00AE1660"/>
    <w:rsid w:val="00AE363D"/>
    <w:rsid w:val="00AE7533"/>
    <w:rsid w:val="00AF4F36"/>
    <w:rsid w:val="00AF7366"/>
    <w:rsid w:val="00AF7F19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290E"/>
    <w:rsid w:val="00B65268"/>
    <w:rsid w:val="00B67249"/>
    <w:rsid w:val="00B6725D"/>
    <w:rsid w:val="00B674DF"/>
    <w:rsid w:val="00B74CBE"/>
    <w:rsid w:val="00B83CF1"/>
    <w:rsid w:val="00B84765"/>
    <w:rsid w:val="00B85766"/>
    <w:rsid w:val="00B86AB6"/>
    <w:rsid w:val="00B976F1"/>
    <w:rsid w:val="00BA0C2A"/>
    <w:rsid w:val="00BA0F4B"/>
    <w:rsid w:val="00BA12DD"/>
    <w:rsid w:val="00BA4AA8"/>
    <w:rsid w:val="00BC16ED"/>
    <w:rsid w:val="00BC28A9"/>
    <w:rsid w:val="00BC4355"/>
    <w:rsid w:val="00BC6C9E"/>
    <w:rsid w:val="00BD0926"/>
    <w:rsid w:val="00BD2FBA"/>
    <w:rsid w:val="00BD432D"/>
    <w:rsid w:val="00BD577F"/>
    <w:rsid w:val="00BD616A"/>
    <w:rsid w:val="00BD72AA"/>
    <w:rsid w:val="00BE0B4D"/>
    <w:rsid w:val="00BF0578"/>
    <w:rsid w:val="00BF2D89"/>
    <w:rsid w:val="00C00EC6"/>
    <w:rsid w:val="00C05343"/>
    <w:rsid w:val="00C07EE7"/>
    <w:rsid w:val="00C10346"/>
    <w:rsid w:val="00C119D4"/>
    <w:rsid w:val="00C15D2F"/>
    <w:rsid w:val="00C20436"/>
    <w:rsid w:val="00C21AF0"/>
    <w:rsid w:val="00C25EEA"/>
    <w:rsid w:val="00C401CA"/>
    <w:rsid w:val="00C441BB"/>
    <w:rsid w:val="00C50309"/>
    <w:rsid w:val="00C50739"/>
    <w:rsid w:val="00C53279"/>
    <w:rsid w:val="00C60652"/>
    <w:rsid w:val="00C65955"/>
    <w:rsid w:val="00C70E1C"/>
    <w:rsid w:val="00C751F3"/>
    <w:rsid w:val="00C76504"/>
    <w:rsid w:val="00C808E3"/>
    <w:rsid w:val="00C8129D"/>
    <w:rsid w:val="00C90542"/>
    <w:rsid w:val="00C90B6B"/>
    <w:rsid w:val="00C90EBA"/>
    <w:rsid w:val="00CA22A9"/>
    <w:rsid w:val="00CA47DE"/>
    <w:rsid w:val="00CA6092"/>
    <w:rsid w:val="00CA684B"/>
    <w:rsid w:val="00CB4855"/>
    <w:rsid w:val="00CB48A8"/>
    <w:rsid w:val="00CC16A5"/>
    <w:rsid w:val="00CC1BC7"/>
    <w:rsid w:val="00CC1CA4"/>
    <w:rsid w:val="00CC2CAA"/>
    <w:rsid w:val="00CC4992"/>
    <w:rsid w:val="00CE36FA"/>
    <w:rsid w:val="00CE3EE6"/>
    <w:rsid w:val="00CE6A1C"/>
    <w:rsid w:val="00CF2701"/>
    <w:rsid w:val="00CF36CC"/>
    <w:rsid w:val="00CF4714"/>
    <w:rsid w:val="00CF7F50"/>
    <w:rsid w:val="00D039C5"/>
    <w:rsid w:val="00D03A7A"/>
    <w:rsid w:val="00D07381"/>
    <w:rsid w:val="00D20BCE"/>
    <w:rsid w:val="00D21D79"/>
    <w:rsid w:val="00D25C56"/>
    <w:rsid w:val="00D25F6E"/>
    <w:rsid w:val="00D26173"/>
    <w:rsid w:val="00D30179"/>
    <w:rsid w:val="00D308E1"/>
    <w:rsid w:val="00D34284"/>
    <w:rsid w:val="00D36DAF"/>
    <w:rsid w:val="00D47A5C"/>
    <w:rsid w:val="00D51276"/>
    <w:rsid w:val="00D5213F"/>
    <w:rsid w:val="00D5215A"/>
    <w:rsid w:val="00D540BE"/>
    <w:rsid w:val="00D54C29"/>
    <w:rsid w:val="00D63DB9"/>
    <w:rsid w:val="00D63E85"/>
    <w:rsid w:val="00D6429B"/>
    <w:rsid w:val="00D653FB"/>
    <w:rsid w:val="00D77FC2"/>
    <w:rsid w:val="00D83C41"/>
    <w:rsid w:val="00D86B4F"/>
    <w:rsid w:val="00D95B3D"/>
    <w:rsid w:val="00D96002"/>
    <w:rsid w:val="00DA1B5A"/>
    <w:rsid w:val="00DA272D"/>
    <w:rsid w:val="00DA3B1C"/>
    <w:rsid w:val="00DA3CFE"/>
    <w:rsid w:val="00DB4EAF"/>
    <w:rsid w:val="00DD1549"/>
    <w:rsid w:val="00DD70D0"/>
    <w:rsid w:val="00DE112F"/>
    <w:rsid w:val="00DE4BE4"/>
    <w:rsid w:val="00DE4F23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081"/>
    <w:rsid w:val="00E6594C"/>
    <w:rsid w:val="00E66295"/>
    <w:rsid w:val="00E66A85"/>
    <w:rsid w:val="00E80392"/>
    <w:rsid w:val="00E80C2E"/>
    <w:rsid w:val="00E8771B"/>
    <w:rsid w:val="00E9087C"/>
    <w:rsid w:val="00E94BFB"/>
    <w:rsid w:val="00E967E2"/>
    <w:rsid w:val="00EA75A4"/>
    <w:rsid w:val="00EB0C56"/>
    <w:rsid w:val="00EB371C"/>
    <w:rsid w:val="00EB7A90"/>
    <w:rsid w:val="00EC22A3"/>
    <w:rsid w:val="00EC3021"/>
    <w:rsid w:val="00EC458F"/>
    <w:rsid w:val="00EC4675"/>
    <w:rsid w:val="00EC6E9D"/>
    <w:rsid w:val="00EC7365"/>
    <w:rsid w:val="00EC77AC"/>
    <w:rsid w:val="00ED0FAB"/>
    <w:rsid w:val="00ED2C7E"/>
    <w:rsid w:val="00ED43F8"/>
    <w:rsid w:val="00EE0367"/>
    <w:rsid w:val="00EE2693"/>
    <w:rsid w:val="00EE5C57"/>
    <w:rsid w:val="00EF1074"/>
    <w:rsid w:val="00F03EA2"/>
    <w:rsid w:val="00F05DC9"/>
    <w:rsid w:val="00F10D39"/>
    <w:rsid w:val="00F1369C"/>
    <w:rsid w:val="00F174DC"/>
    <w:rsid w:val="00F23192"/>
    <w:rsid w:val="00F32590"/>
    <w:rsid w:val="00F328E2"/>
    <w:rsid w:val="00F35027"/>
    <w:rsid w:val="00F36495"/>
    <w:rsid w:val="00F50182"/>
    <w:rsid w:val="00F513EE"/>
    <w:rsid w:val="00F5283F"/>
    <w:rsid w:val="00F55233"/>
    <w:rsid w:val="00F55B34"/>
    <w:rsid w:val="00F60835"/>
    <w:rsid w:val="00F60CDA"/>
    <w:rsid w:val="00F65589"/>
    <w:rsid w:val="00F66D39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2628"/>
    <w:rsid w:val="00FE3421"/>
    <w:rsid w:val="00FE67DA"/>
    <w:rsid w:val="00FE72EC"/>
    <w:rsid w:val="00FF11A8"/>
    <w:rsid w:val="00FF29F3"/>
    <w:rsid w:val="00FF5C90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BCF51"/>
  <w15:docId w15:val="{571161B4-5231-4D59-999C-54E6CC8C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-list-item">
    <w:name w:val="a-list-item"/>
    <w:basedOn w:val="DefaultParagraphFont"/>
    <w:rsid w:val="00FE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DC48-C764-4AE8-9E8F-1DB07868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552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114</cp:revision>
  <dcterms:created xsi:type="dcterms:W3CDTF">2024-02-08T08:21:00Z</dcterms:created>
  <dcterms:modified xsi:type="dcterms:W3CDTF">2024-10-08T15:33:00Z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