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EFDBD" w14:textId="77777777" w:rsidR="00D72885" w:rsidRPr="003E6834" w:rsidRDefault="00D72885" w:rsidP="003E6834">
      <w:pPr>
        <w:jc w:val="both"/>
      </w:pPr>
    </w:p>
    <w:p w14:paraId="6658E877" w14:textId="77777777" w:rsidR="00D72885" w:rsidRPr="003E6834" w:rsidRDefault="00844156" w:rsidP="003E6834">
      <w:pPr>
        <w:spacing w:before="267"/>
        <w:ind w:left="605"/>
        <w:jc w:val="both"/>
        <w:rPr>
          <w:b/>
        </w:rPr>
      </w:pPr>
      <w:r w:rsidRPr="003E6834">
        <w:rPr>
          <w:b/>
          <w:i/>
        </w:rPr>
        <w:t>ANNEXII+III:</w:t>
      </w:r>
      <w:r w:rsidR="00E759E7" w:rsidRPr="003E6834">
        <w:rPr>
          <w:b/>
          <w:i/>
        </w:rPr>
        <w:t xml:space="preserve"> </w:t>
      </w:r>
      <w:r w:rsidRPr="003E6834">
        <w:rPr>
          <w:b/>
        </w:rPr>
        <w:t>TECHNICALSPECIFICATIONS+TECHNICALOFFER</w:t>
      </w:r>
    </w:p>
    <w:p w14:paraId="7BDB0EE5" w14:textId="77777777" w:rsidR="00D72885" w:rsidRPr="003E6834" w:rsidRDefault="00D72885" w:rsidP="003E6834">
      <w:pPr>
        <w:spacing w:before="9"/>
        <w:jc w:val="both"/>
        <w:rPr>
          <w:b/>
        </w:rPr>
      </w:pPr>
    </w:p>
    <w:p w14:paraId="1DD75616" w14:textId="77777777" w:rsidR="00D72885" w:rsidRPr="003E6834" w:rsidRDefault="00844156" w:rsidP="003E6834">
      <w:pPr>
        <w:tabs>
          <w:tab w:val="left" w:pos="13611"/>
        </w:tabs>
        <w:ind w:left="605"/>
        <w:jc w:val="both"/>
        <w:rPr>
          <w:b/>
        </w:rPr>
      </w:pPr>
      <w:r w:rsidRPr="003E6834">
        <w:rPr>
          <w:b/>
          <w:w w:val="105"/>
        </w:rPr>
        <w:t>Contract</w:t>
      </w:r>
      <w:r w:rsidR="00E759E7" w:rsidRPr="003E6834">
        <w:rPr>
          <w:b/>
          <w:w w:val="105"/>
        </w:rPr>
        <w:t xml:space="preserve"> </w:t>
      </w:r>
      <w:r w:rsidRPr="003E6834">
        <w:rPr>
          <w:b/>
          <w:w w:val="105"/>
        </w:rPr>
        <w:t>title:</w:t>
      </w:r>
      <w:r w:rsidR="00E759E7" w:rsidRPr="003E6834">
        <w:rPr>
          <w:b/>
          <w:w w:val="105"/>
        </w:rPr>
        <w:t xml:space="preserve"> </w:t>
      </w:r>
      <w:r w:rsidRPr="003E6834">
        <w:rPr>
          <w:b/>
        </w:rPr>
        <w:t>Supply of Medical Drugs, Laboratory Reagents, Medical Consumables</w:t>
      </w:r>
      <w:r w:rsidRPr="003E6834">
        <w:rPr>
          <w:b/>
          <w:lang w:val="en-GB"/>
        </w:rPr>
        <w:t xml:space="preserve"> and Medical Equipment</w:t>
      </w:r>
      <w:r w:rsidRPr="003E6834">
        <w:rPr>
          <w:w w:val="105"/>
        </w:rPr>
        <w:tab/>
      </w:r>
      <w:r w:rsidRPr="003E6834">
        <w:rPr>
          <w:b/>
          <w:w w:val="105"/>
        </w:rPr>
        <w:t>p1/…</w:t>
      </w:r>
    </w:p>
    <w:p w14:paraId="690E5D3C" w14:textId="7B63F4AF" w:rsidR="00D72885" w:rsidRPr="003E6834" w:rsidRDefault="00844156" w:rsidP="003E6834">
      <w:pPr>
        <w:spacing w:before="123"/>
        <w:ind w:left="605"/>
        <w:jc w:val="both"/>
      </w:pPr>
      <w:r w:rsidRPr="003E6834">
        <w:rPr>
          <w:b/>
        </w:rPr>
        <w:t>Publication</w:t>
      </w:r>
      <w:r w:rsidR="00E759E7" w:rsidRPr="003E6834">
        <w:rPr>
          <w:b/>
        </w:rPr>
        <w:t xml:space="preserve"> </w:t>
      </w:r>
      <w:r w:rsidRPr="003E6834">
        <w:rPr>
          <w:b/>
        </w:rPr>
        <w:t>reference:</w:t>
      </w:r>
      <w:r w:rsidR="00E759E7" w:rsidRPr="003E6834">
        <w:rPr>
          <w:b/>
        </w:rPr>
        <w:t xml:space="preserve"> </w:t>
      </w:r>
      <w:r w:rsidR="00B924C1">
        <w:t>45/CUAMM/ETH/2025/AID 05/12282/ETH</w:t>
      </w:r>
      <w:r w:rsidR="00B924C1">
        <w:rPr>
          <w:b/>
          <w:lang w:val="en-GB"/>
        </w:rPr>
        <w:t xml:space="preserve"> </w:t>
      </w:r>
    </w:p>
    <w:p w14:paraId="671BBF6E" w14:textId="77777777" w:rsidR="00D72885" w:rsidRPr="003E6834" w:rsidRDefault="00D72885" w:rsidP="003E6834">
      <w:pPr>
        <w:spacing w:before="123"/>
        <w:ind w:left="605"/>
        <w:jc w:val="both"/>
        <w:rPr>
          <w:b/>
        </w:rPr>
      </w:pPr>
    </w:p>
    <w:p w14:paraId="2E8BC9BC" w14:textId="77777777" w:rsidR="00D72885" w:rsidRPr="003E6834" w:rsidRDefault="00844156" w:rsidP="003E6834">
      <w:pPr>
        <w:spacing w:line="244" w:lineRule="auto"/>
        <w:ind w:left="605" w:right="7935"/>
        <w:jc w:val="both"/>
        <w:rPr>
          <w:b/>
        </w:rPr>
      </w:pPr>
      <w:r w:rsidRPr="003E6834">
        <w:rPr>
          <w:b/>
          <w:spacing w:val="-1"/>
          <w:w w:val="105"/>
        </w:rPr>
        <w:t>Columns1-2shouldbecompleted</w:t>
      </w:r>
      <w:r w:rsidRPr="003E6834">
        <w:rPr>
          <w:b/>
          <w:w w:val="105"/>
        </w:rPr>
        <w:t>bythecontractingauthorityColumns3-4shouldbecompletedbythetenderer</w:t>
      </w:r>
    </w:p>
    <w:p w14:paraId="43C704EB" w14:textId="77777777" w:rsidR="00D72885" w:rsidRPr="003E6834" w:rsidRDefault="00844156" w:rsidP="003E6834">
      <w:pPr>
        <w:spacing w:before="6"/>
        <w:ind w:left="605"/>
        <w:jc w:val="both"/>
        <w:rPr>
          <w:b/>
        </w:rPr>
      </w:pPr>
      <w:r w:rsidRPr="003E6834">
        <w:rPr>
          <w:b/>
          <w:w w:val="105"/>
        </w:rPr>
        <w:t>Column5isreservedfortheevaluationcommittee</w:t>
      </w:r>
    </w:p>
    <w:p w14:paraId="45147A1F" w14:textId="77777777" w:rsidR="00D72885" w:rsidRPr="003E6834" w:rsidRDefault="00844156" w:rsidP="003E6834">
      <w:pPr>
        <w:pStyle w:val="BodyText"/>
        <w:spacing w:before="116"/>
        <w:ind w:left="605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Annex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III-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contractor's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technical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</w:t>
      </w:r>
    </w:p>
    <w:p w14:paraId="3D9DCD6E" w14:textId="77777777" w:rsidR="00D72885" w:rsidRPr="003E6834" w:rsidRDefault="00844156" w:rsidP="003E6834">
      <w:pPr>
        <w:pStyle w:val="BodyText"/>
        <w:spacing w:before="120"/>
        <w:ind w:left="605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tenderers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are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requested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complete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template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on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next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pages:</w:t>
      </w:r>
    </w:p>
    <w:p w14:paraId="69DECA74" w14:textId="77777777" w:rsidR="00D72885" w:rsidRPr="003E6834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jc w:val="both"/>
      </w:pPr>
      <w:r w:rsidRPr="003E6834">
        <w:rPr>
          <w:w w:val="105"/>
        </w:rPr>
        <w:t>Column2iscompletedbythecontractingauthorityshowstherequiredspecifications(nottobemodifiedbythetenderer),</w:t>
      </w:r>
    </w:p>
    <w:p w14:paraId="2309A7A6" w14:textId="77777777" w:rsidR="00D72885" w:rsidRPr="003E6834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jc w:val="both"/>
      </w:pPr>
      <w:r w:rsidRPr="003E6834">
        <w:rPr>
          <w:w w:val="105"/>
        </w:rPr>
        <w:t>Column3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is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to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be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filled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in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by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the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tenderer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and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must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detail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what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is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offered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(for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example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the</w:t>
      </w:r>
      <w:r w:rsidR="00E759E7" w:rsidRPr="003E6834">
        <w:rPr>
          <w:w w:val="105"/>
        </w:rPr>
        <w:t xml:space="preserve"> words ‘compliant</w:t>
      </w:r>
      <w:r w:rsidRPr="003E6834">
        <w:rPr>
          <w:w w:val="105"/>
        </w:rPr>
        <w:t>’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or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‘yes’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are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not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sufficient)</w:t>
      </w:r>
    </w:p>
    <w:p w14:paraId="4471472C" w14:textId="77777777" w:rsidR="00D72885" w:rsidRPr="003E6834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jc w:val="both"/>
      </w:pPr>
      <w:r w:rsidRPr="003E6834">
        <w:rPr>
          <w:w w:val="105"/>
        </w:rPr>
        <w:t>Column4allowsthetenderertomakecommentsonitsproposedsupplyandtomakeeventualreferencestothedocumentation</w:t>
      </w:r>
    </w:p>
    <w:p w14:paraId="48C441D8" w14:textId="77777777" w:rsidR="00D72885" w:rsidRPr="003E6834" w:rsidRDefault="00844156" w:rsidP="003E6834">
      <w:pPr>
        <w:pStyle w:val="BodyText"/>
        <w:spacing w:before="122" w:line="247" w:lineRule="auto"/>
        <w:ind w:left="605" w:right="410" w:hanging="1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eventual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documentation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supplied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should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clearly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indicate</w:t>
      </w:r>
      <w:r w:rsidR="00E759E7" w:rsidRPr="003E6834">
        <w:rPr>
          <w:w w:val="105"/>
          <w:sz w:val="22"/>
          <w:szCs w:val="22"/>
        </w:rPr>
        <w:t xml:space="preserve"> highlight,</w:t>
      </w:r>
      <w:r w:rsidR="003735DB" w:rsidRPr="003E6834">
        <w:rPr>
          <w:w w:val="105"/>
          <w:sz w:val="22"/>
          <w:szCs w:val="22"/>
        </w:rPr>
        <w:t xml:space="preserve"> </w:t>
      </w:r>
      <w:r w:rsidR="00E759E7" w:rsidRPr="003E6834">
        <w:rPr>
          <w:w w:val="105"/>
          <w:sz w:val="22"/>
          <w:szCs w:val="22"/>
        </w:rPr>
        <w:t>mark</w:t>
      </w:r>
      <w:r w:rsidRPr="003E6834">
        <w:rPr>
          <w:w w:val="105"/>
          <w:sz w:val="22"/>
          <w:szCs w:val="22"/>
        </w:rPr>
        <w:t>)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models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offered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and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options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included,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if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any,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so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that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evaluators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can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see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exact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configuration.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Offers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that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do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not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permit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identify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precisely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model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sand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specifications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may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rejected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evaluation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committee.</w:t>
      </w:r>
    </w:p>
    <w:p w14:paraId="2C1ED3A9" w14:textId="77777777" w:rsidR="00D72885" w:rsidRPr="003E6834" w:rsidRDefault="00844156" w:rsidP="003E6834">
      <w:pPr>
        <w:pStyle w:val="BodyText"/>
        <w:spacing w:before="114"/>
        <w:ind w:left="605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must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clear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enough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allow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evaluators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make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easy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comparison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between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requested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specifications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offered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specifications.</w:t>
      </w:r>
    </w:p>
    <w:p w14:paraId="35AACC38" w14:textId="77777777" w:rsidR="00D72885" w:rsidRPr="003E6834" w:rsidRDefault="00D72885" w:rsidP="003E6834">
      <w:pPr>
        <w:jc w:val="both"/>
        <w:sectPr w:rsidR="00D72885" w:rsidRPr="003E6834">
          <w:headerReference w:type="default" r:id="rId9"/>
          <w:footerReference w:type="default" r:id="rId10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4185C23A" w14:textId="77777777" w:rsidR="00236C7D" w:rsidRPr="003E6834" w:rsidRDefault="00236C7D" w:rsidP="003E6834">
      <w:pPr>
        <w:jc w:val="both"/>
        <w:rPr>
          <w:b/>
          <w:spacing w:val="-1"/>
          <w:w w:val="105"/>
        </w:rPr>
      </w:pPr>
    </w:p>
    <w:p w14:paraId="43790309" w14:textId="46E1AF40" w:rsidR="00894634" w:rsidRPr="006F3748" w:rsidRDefault="00655E04" w:rsidP="006F3748">
      <w:pPr>
        <w:pStyle w:val="ListParagraph"/>
        <w:widowControl/>
        <w:numPr>
          <w:ilvl w:val="0"/>
          <w:numId w:val="33"/>
        </w:numPr>
        <w:autoSpaceDE/>
        <w:autoSpaceDN/>
        <w:jc w:val="both"/>
        <w:rPr>
          <w:b/>
          <w:color w:val="0070C0"/>
          <w:spacing w:val="-1"/>
          <w:w w:val="105"/>
        </w:rPr>
      </w:pPr>
      <w:r w:rsidRPr="006F3748">
        <w:rPr>
          <w:b/>
          <w:color w:val="0070C0"/>
          <w:spacing w:val="-1"/>
          <w:w w:val="105"/>
        </w:rPr>
        <w:t xml:space="preserve"> Medical Equipment for Shire and </w:t>
      </w:r>
      <w:proofErr w:type="spellStart"/>
      <w:r w:rsidRPr="006F3748">
        <w:rPr>
          <w:b/>
          <w:color w:val="0070C0"/>
          <w:spacing w:val="-1"/>
          <w:w w:val="105"/>
        </w:rPr>
        <w:t>Indabaguna</w:t>
      </w:r>
      <w:proofErr w:type="spellEnd"/>
      <w:r w:rsidRPr="006F3748">
        <w:rPr>
          <w:b/>
          <w:color w:val="0070C0"/>
          <w:spacing w:val="-1"/>
          <w:w w:val="105"/>
        </w:rPr>
        <w:t xml:space="preserve"> Health Facilities</w:t>
      </w:r>
    </w:p>
    <w:p w14:paraId="1476538D" w14:textId="77777777" w:rsidR="00D64169" w:rsidRPr="003E6834" w:rsidRDefault="00D64169" w:rsidP="003E6834">
      <w:pPr>
        <w:widowControl/>
        <w:autoSpaceDE/>
        <w:autoSpaceDN/>
        <w:jc w:val="both"/>
        <w:rPr>
          <w:b/>
          <w:color w:val="0070C0"/>
        </w:rPr>
      </w:pPr>
    </w:p>
    <w:p w14:paraId="1A70158D" w14:textId="77777777" w:rsidR="007E7F1D" w:rsidRPr="003E6834" w:rsidRDefault="007E7F1D" w:rsidP="003E6834">
      <w:pPr>
        <w:jc w:val="both"/>
        <w:rPr>
          <w:b/>
          <w:color w:val="0070C0"/>
          <w:spacing w:val="-1"/>
          <w:w w:val="10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0C36C5" w:rsidRPr="003E6834" w14:paraId="4A03F75B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58F78715" w14:textId="77777777" w:rsidR="000C36C5" w:rsidRPr="003E6834" w:rsidRDefault="000C36C5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2B0607B2" w14:textId="77777777" w:rsidR="000C36C5" w:rsidRPr="002C48F9" w:rsidRDefault="005317C0" w:rsidP="003E6834">
            <w:pPr>
              <w:jc w:val="both"/>
              <w:rPr>
                <w:b/>
                <w:sz w:val="24"/>
              </w:rPr>
            </w:pPr>
            <w:r w:rsidRPr="002C48F9">
              <w:rPr>
                <w:b/>
                <w:sz w:val="24"/>
              </w:rPr>
              <w:t xml:space="preserve">Ambu Bag </w:t>
            </w:r>
          </w:p>
          <w:p w14:paraId="2162140E" w14:textId="77777777" w:rsidR="000C36C5" w:rsidRPr="003E6834" w:rsidRDefault="000C36C5" w:rsidP="003E6834">
            <w:pPr>
              <w:jc w:val="both"/>
            </w:pPr>
            <w:r w:rsidRPr="003E6834">
              <w:rPr>
                <w:highlight w:val="yellow"/>
              </w:rPr>
              <w:t>Specifications:</w:t>
            </w:r>
            <w:r w:rsidRPr="003E6834">
              <w:t xml:space="preserve"> </w:t>
            </w:r>
            <w:r w:rsidR="00CE0B88" w:rsidRPr="003E6834">
              <w:t>500 ml</w:t>
            </w:r>
            <w:r w:rsidR="005317C0">
              <w:t xml:space="preserve"> pediatrics size</w:t>
            </w:r>
            <w:r w:rsidR="00CE0B88" w:rsidRPr="003E6834">
              <w:t xml:space="preserve"> </w:t>
            </w:r>
            <w:r w:rsidR="005317C0">
              <w:t>(0 and 1)</w:t>
            </w:r>
          </w:p>
          <w:p w14:paraId="4AA80F23" w14:textId="77777777" w:rsidR="000C36C5" w:rsidRPr="003E6834" w:rsidRDefault="000C36C5" w:rsidP="003E6834">
            <w:pPr>
              <w:jc w:val="both"/>
            </w:pPr>
          </w:p>
          <w:p w14:paraId="2C599871" w14:textId="77777777"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t>Unit: Pcs</w:t>
            </w:r>
          </w:p>
          <w:p w14:paraId="043A0205" w14:textId="77777777"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5317C0">
              <w:rPr>
                <w:lang w:val="en-GB" w:eastAsia="en-GB"/>
              </w:rPr>
              <w:t>10</w:t>
            </w:r>
          </w:p>
          <w:p w14:paraId="406C1A8F" w14:textId="77777777"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14:paraId="0E43C841" w14:textId="77777777"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14:paraId="59661318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 xml:space="preserve"> Specification offered:</w:t>
            </w:r>
          </w:p>
          <w:p w14:paraId="3BF76360" w14:textId="77777777" w:rsidR="000C36C5" w:rsidRPr="003E6834" w:rsidRDefault="000C36C5" w:rsidP="003E6834">
            <w:pPr>
              <w:pStyle w:val="TableParagraph"/>
              <w:jc w:val="both"/>
            </w:pPr>
          </w:p>
          <w:p w14:paraId="1CAC23AF" w14:textId="77777777" w:rsidR="000C36C5" w:rsidRPr="003E6834" w:rsidRDefault="000C36C5" w:rsidP="003E6834">
            <w:pPr>
              <w:pStyle w:val="TableParagraph"/>
              <w:jc w:val="both"/>
            </w:pPr>
          </w:p>
          <w:p w14:paraId="12E1A0D5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74E3BDF4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5FFB2AC8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14:paraId="41A51F49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76AE0B2F" w14:textId="77777777"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0DEFF7D9" w14:textId="77777777"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5317C0" w:rsidRPr="003E6834" w14:paraId="53CBE163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15352864" w14:textId="77777777" w:rsidR="005317C0" w:rsidRPr="003E6834" w:rsidRDefault="005317C0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335B3F00" w14:textId="77777777" w:rsidR="005317C0" w:rsidRPr="002C48F9" w:rsidRDefault="005317C0" w:rsidP="00FE5D66">
            <w:pPr>
              <w:jc w:val="both"/>
              <w:rPr>
                <w:b/>
              </w:rPr>
            </w:pPr>
            <w:r w:rsidRPr="002C48F9">
              <w:rPr>
                <w:b/>
              </w:rPr>
              <w:t xml:space="preserve">Ambu Bag </w:t>
            </w:r>
          </w:p>
          <w:p w14:paraId="4E8C9F18" w14:textId="77777777" w:rsidR="005317C0" w:rsidRPr="003E6834" w:rsidRDefault="005317C0" w:rsidP="00FE5D66">
            <w:pPr>
              <w:jc w:val="both"/>
            </w:pPr>
            <w:r w:rsidRPr="003E6834">
              <w:rPr>
                <w:highlight w:val="yellow"/>
              </w:rPr>
              <w:t>Specifications:</w:t>
            </w:r>
            <w:r w:rsidRPr="003E6834">
              <w:t xml:space="preserve"> </w:t>
            </w:r>
            <w:r w:rsidR="002C48F9">
              <w:t>1</w:t>
            </w:r>
            <w:r>
              <w:t>500 ml, adult size</w:t>
            </w:r>
          </w:p>
          <w:p w14:paraId="03C02920" w14:textId="77777777" w:rsidR="005317C0" w:rsidRPr="003E6834" w:rsidRDefault="005317C0" w:rsidP="00FE5D66">
            <w:pPr>
              <w:jc w:val="both"/>
            </w:pPr>
          </w:p>
          <w:p w14:paraId="7DF65616" w14:textId="77777777" w:rsidR="005317C0" w:rsidRPr="003E6834" w:rsidRDefault="005317C0" w:rsidP="00FE5D66">
            <w:pPr>
              <w:jc w:val="both"/>
              <w:rPr>
                <w:lang w:val="en-GB" w:eastAsia="en-GB"/>
              </w:rPr>
            </w:pPr>
            <w:r w:rsidRPr="003E6834">
              <w:t>Unit: Pcs</w:t>
            </w:r>
          </w:p>
          <w:p w14:paraId="6E51834C" w14:textId="77777777" w:rsidR="005317C0" w:rsidRPr="003E6834" w:rsidRDefault="005317C0" w:rsidP="00FE5D66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4</w:t>
            </w:r>
          </w:p>
          <w:p w14:paraId="4826FDCF" w14:textId="77777777" w:rsidR="005317C0" w:rsidRPr="003E6834" w:rsidRDefault="005317C0" w:rsidP="00FE5D66">
            <w:pPr>
              <w:jc w:val="both"/>
            </w:pPr>
            <w:r w:rsidRPr="003E6834">
              <w:t>Expires Date: N/A</w:t>
            </w:r>
          </w:p>
          <w:p w14:paraId="1AE3CA24" w14:textId="77777777" w:rsidR="005317C0" w:rsidRPr="003E6834" w:rsidRDefault="005317C0" w:rsidP="00FE5D66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14:paraId="2FCE75AF" w14:textId="77777777" w:rsidR="005317C0" w:rsidRPr="003E6834" w:rsidRDefault="005317C0" w:rsidP="00FE5D66">
            <w:pPr>
              <w:pStyle w:val="TableParagraph"/>
              <w:jc w:val="both"/>
            </w:pPr>
            <w:r w:rsidRPr="003E6834">
              <w:t xml:space="preserve"> Specification offered:</w:t>
            </w:r>
          </w:p>
          <w:p w14:paraId="1E8593AB" w14:textId="77777777" w:rsidR="005317C0" w:rsidRPr="003E6834" w:rsidRDefault="005317C0" w:rsidP="00FE5D66">
            <w:pPr>
              <w:pStyle w:val="TableParagraph"/>
              <w:jc w:val="both"/>
            </w:pPr>
          </w:p>
          <w:p w14:paraId="057EB97A" w14:textId="77777777" w:rsidR="005317C0" w:rsidRPr="003E6834" w:rsidRDefault="005317C0" w:rsidP="00FE5D66">
            <w:pPr>
              <w:pStyle w:val="TableParagraph"/>
              <w:jc w:val="both"/>
            </w:pPr>
          </w:p>
          <w:p w14:paraId="699E3331" w14:textId="77777777" w:rsidR="005317C0" w:rsidRPr="003E6834" w:rsidRDefault="005317C0" w:rsidP="00FE5D66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751ECFA4" w14:textId="77777777" w:rsidR="005317C0" w:rsidRPr="003E6834" w:rsidRDefault="005317C0" w:rsidP="00FE5D66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3A10B58C" w14:textId="77777777" w:rsidR="005317C0" w:rsidRPr="003E6834" w:rsidRDefault="005317C0" w:rsidP="00FE5D66">
            <w:pPr>
              <w:pStyle w:val="TableParagraph"/>
              <w:jc w:val="both"/>
            </w:pPr>
            <w:r w:rsidRPr="003E6834">
              <w:t>Expires Date:</w:t>
            </w:r>
          </w:p>
          <w:p w14:paraId="2E119626" w14:textId="77777777" w:rsidR="005317C0" w:rsidRPr="003E6834" w:rsidRDefault="005317C0" w:rsidP="00FE5D66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73BA04EC" w14:textId="77777777" w:rsidR="005317C0" w:rsidRPr="003E6834" w:rsidRDefault="005317C0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425BB8C3" w14:textId="77777777" w:rsidR="005317C0" w:rsidRPr="003E6834" w:rsidRDefault="005317C0" w:rsidP="003E6834">
            <w:pPr>
              <w:pStyle w:val="TableParagraph"/>
              <w:jc w:val="both"/>
            </w:pPr>
          </w:p>
        </w:tc>
      </w:tr>
      <w:tr w:rsidR="00CD03CF" w:rsidRPr="003E6834" w14:paraId="04611858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4F9276EB" w14:textId="77777777" w:rsidR="00CD03CF" w:rsidRPr="003E6834" w:rsidRDefault="00CD03CF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40E8FB0D" w14:textId="77777777" w:rsidR="00CD03CF" w:rsidRDefault="00CD03CF" w:rsidP="00CD03CF">
            <w:pPr>
              <w:jc w:val="both"/>
            </w:pPr>
            <w:r>
              <w:rPr>
                <w:b/>
                <w:spacing w:val="-4"/>
                <w:sz w:val="24"/>
              </w:rPr>
              <w:t>Anesthesia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Machine</w:t>
            </w:r>
          </w:p>
          <w:p w14:paraId="44F3E7DB" w14:textId="77777777" w:rsidR="00CD03CF" w:rsidRDefault="00CD03CF" w:rsidP="00CD03CF">
            <w:pPr>
              <w:jc w:val="both"/>
            </w:pPr>
          </w:p>
          <w:p w14:paraId="5C1296FF" w14:textId="77777777" w:rsidR="00CD03CF" w:rsidRDefault="00CD03CF" w:rsidP="00CD03CF">
            <w:pPr>
              <w:pStyle w:val="TableParagraph"/>
              <w:rPr>
                <w:color w:val="212121"/>
                <w:spacing w:val="-4"/>
              </w:rPr>
            </w:pPr>
            <w:r w:rsidRPr="003E6834">
              <w:rPr>
                <w:highlight w:val="yellow"/>
              </w:rPr>
              <w:t>Specifications:</w:t>
            </w:r>
            <w:r w:rsidRPr="00982480">
              <w:rPr>
                <w:color w:val="212121"/>
                <w:spacing w:val="-4"/>
              </w:rPr>
              <w:t xml:space="preserve"> </w:t>
            </w:r>
          </w:p>
          <w:p w14:paraId="503797B1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982480">
              <w:rPr>
                <w:color w:val="212121"/>
                <w:spacing w:val="-4"/>
              </w:rPr>
              <w:t>Shall</w:t>
            </w:r>
            <w:r w:rsidRPr="00982480"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4"/>
              </w:rPr>
              <w:t>have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pipelines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attachment</w:t>
            </w:r>
            <w:r w:rsidRPr="00982480">
              <w:rPr>
                <w:color w:val="212121"/>
                <w:spacing w:val="-20"/>
              </w:rPr>
              <w:t xml:space="preserve"> </w:t>
            </w:r>
            <w:r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4"/>
              </w:rPr>
              <w:t>for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oxygen,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nitrous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oxide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and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compressed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5"/>
              </w:rPr>
              <w:t>air</w:t>
            </w:r>
          </w:p>
          <w:p w14:paraId="7FC34015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4"/>
              </w:rPr>
              <w:t>Shall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have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yoke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assembly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for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oxygen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and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nitrous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oxide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with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pin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index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system.</w:t>
            </w:r>
          </w:p>
          <w:p w14:paraId="007E5D38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4"/>
              </w:rPr>
              <w:t>Durable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main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switch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to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put</w:t>
            </w:r>
            <w:r w:rsidRPr="00AB5A1B">
              <w:rPr>
                <w:color w:val="212121"/>
                <w:spacing w:val="-25"/>
              </w:rPr>
              <w:t xml:space="preserve"> </w:t>
            </w:r>
            <w:r>
              <w:rPr>
                <w:color w:val="212121"/>
                <w:spacing w:val="-25"/>
              </w:rPr>
              <w:t>the</w:t>
            </w:r>
            <w:r w:rsidRPr="00AB5A1B">
              <w:rPr>
                <w:color w:val="212121"/>
                <w:spacing w:val="-24"/>
              </w:rPr>
              <w:t xml:space="preserve"> </w:t>
            </w:r>
            <w:r>
              <w:rPr>
                <w:color w:val="212121"/>
                <w:spacing w:val="-24"/>
              </w:rPr>
              <w:t xml:space="preserve">  </w:t>
            </w:r>
            <w:r w:rsidRPr="00AB5A1B">
              <w:rPr>
                <w:color w:val="212121"/>
                <w:spacing w:val="-4"/>
              </w:rPr>
              <w:t>machine</w:t>
            </w:r>
            <w:r>
              <w:rPr>
                <w:color w:val="212121"/>
                <w:spacing w:val="-4"/>
              </w:rPr>
              <w:t xml:space="preserve"> </w:t>
            </w:r>
            <w:r w:rsidRPr="00AB5A1B">
              <w:rPr>
                <w:color w:val="212121"/>
                <w:spacing w:val="-24"/>
              </w:rPr>
              <w:t>in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the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on</w:t>
            </w:r>
            <w:r w:rsidRPr="00AB5A1B">
              <w:rPr>
                <w:color w:val="212121"/>
                <w:spacing w:val="-26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or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off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position.</w:t>
            </w:r>
          </w:p>
          <w:p w14:paraId="0ACADCED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spacing w:val="-4"/>
              </w:rPr>
              <w:t>In-built</w:t>
            </w:r>
            <w:r w:rsidRPr="00AB5A1B">
              <w:rPr>
                <w:spacing w:val="-18"/>
              </w:rPr>
              <w:t xml:space="preserve"> </w:t>
            </w:r>
            <w:r>
              <w:rPr>
                <w:spacing w:val="-18"/>
              </w:rPr>
              <w:t xml:space="preserve"> </w:t>
            </w:r>
            <w:r w:rsidRPr="00AB5A1B">
              <w:rPr>
                <w:spacing w:val="-4"/>
              </w:rPr>
              <w:t>C</w:t>
            </w:r>
            <w:r w:rsidRPr="00AB5A1B">
              <w:rPr>
                <w:spacing w:val="-19"/>
              </w:rPr>
              <w:t xml:space="preserve"> </w:t>
            </w:r>
            <w:r w:rsidRPr="00AB5A1B">
              <w:rPr>
                <w:spacing w:val="-4"/>
              </w:rPr>
              <w:t>Integrated</w:t>
            </w:r>
            <w:r w:rsidRPr="00AB5A1B">
              <w:rPr>
                <w:spacing w:val="-15"/>
              </w:rPr>
              <w:t xml:space="preserve"> </w:t>
            </w:r>
            <w:r>
              <w:rPr>
                <w:spacing w:val="-15"/>
              </w:rPr>
              <w:t xml:space="preserve"> </w:t>
            </w:r>
            <w:r w:rsidRPr="00AB5A1B">
              <w:rPr>
                <w:spacing w:val="-4"/>
              </w:rPr>
              <w:t>Anesthesia</w:t>
            </w:r>
            <w:r w:rsidRPr="00AB5A1B">
              <w:rPr>
                <w:spacing w:val="-16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 w:rsidRPr="00AB5A1B">
              <w:rPr>
                <w:spacing w:val="-4"/>
              </w:rPr>
              <w:t>Gas</w:t>
            </w:r>
            <w:r>
              <w:rPr>
                <w:spacing w:val="-16"/>
              </w:rPr>
              <w:t xml:space="preserve"> </w:t>
            </w:r>
            <w:r w:rsidRPr="00AB5A1B">
              <w:rPr>
                <w:spacing w:val="-4"/>
              </w:rPr>
              <w:t>Monitoring</w:t>
            </w:r>
          </w:p>
          <w:p w14:paraId="238A30B0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spacing w:val="-6"/>
              </w:rPr>
              <w:t>The</w:t>
            </w:r>
            <w:r w:rsidRPr="00AB5A1B">
              <w:rPr>
                <w:spacing w:val="-15"/>
              </w:rPr>
              <w:t xml:space="preserve"> </w:t>
            </w:r>
            <w:r w:rsidRPr="00AB5A1B">
              <w:rPr>
                <w:spacing w:val="-6"/>
              </w:rPr>
              <w:t>complete</w:t>
            </w:r>
            <w:r w:rsidRPr="00AB5A1B">
              <w:rPr>
                <w:spacing w:val="-15"/>
              </w:rPr>
              <w:t xml:space="preserve"> </w:t>
            </w:r>
            <w:r w:rsidRPr="00AB5A1B">
              <w:rPr>
                <w:spacing w:val="-6"/>
              </w:rPr>
              <w:t>set-up</w:t>
            </w:r>
            <w:r w:rsidRPr="00AB5A1B">
              <w:rPr>
                <w:spacing w:val="-15"/>
              </w:rPr>
              <w:t xml:space="preserve"> </w:t>
            </w:r>
            <w:r w:rsidRPr="00AB5A1B">
              <w:rPr>
                <w:spacing w:val="-6"/>
              </w:rPr>
              <w:t>shall</w:t>
            </w:r>
            <w:r w:rsidRPr="00AB5A1B">
              <w:rPr>
                <w:spacing w:val="-16"/>
              </w:rPr>
              <w:t xml:space="preserve"> </w:t>
            </w:r>
            <w:r w:rsidRPr="00AB5A1B">
              <w:rPr>
                <w:spacing w:val="-6"/>
              </w:rPr>
              <w:t>include</w:t>
            </w:r>
            <w:r w:rsidRPr="00AB5A1B">
              <w:rPr>
                <w:spacing w:val="-14"/>
              </w:rPr>
              <w:t xml:space="preserve"> </w:t>
            </w:r>
            <w:r w:rsidRPr="00AB5A1B">
              <w:rPr>
                <w:spacing w:val="-6"/>
              </w:rPr>
              <w:t>patient</w:t>
            </w:r>
            <w:r w:rsidRPr="00AB5A1B">
              <w:rPr>
                <w:spacing w:val="-16"/>
              </w:rPr>
              <w:t xml:space="preserve"> </w:t>
            </w:r>
            <w:r w:rsidRPr="00AB5A1B">
              <w:rPr>
                <w:spacing w:val="-6"/>
              </w:rPr>
              <w:t>circuit,</w:t>
            </w:r>
            <w:r w:rsidRPr="00AB5A1B">
              <w:rPr>
                <w:spacing w:val="-15"/>
              </w:rPr>
              <w:t xml:space="preserve"> </w:t>
            </w:r>
            <w:r w:rsidRPr="00AB5A1B">
              <w:rPr>
                <w:spacing w:val="-6"/>
              </w:rPr>
              <w:t>monitor</w:t>
            </w:r>
            <w:r w:rsidRPr="00AB5A1B">
              <w:rPr>
                <w:spacing w:val="-16"/>
              </w:rPr>
              <w:t xml:space="preserve"> </w:t>
            </w:r>
            <w:r w:rsidRPr="00AB5A1B">
              <w:rPr>
                <w:spacing w:val="-6"/>
              </w:rPr>
              <w:t>and</w:t>
            </w:r>
            <w:r w:rsidRPr="00AB5A1B">
              <w:rPr>
                <w:spacing w:val="-13"/>
              </w:rPr>
              <w:t xml:space="preserve"> </w:t>
            </w:r>
            <w:r w:rsidRPr="00AB5A1B">
              <w:rPr>
                <w:spacing w:val="-6"/>
              </w:rPr>
              <w:t>In-built</w:t>
            </w:r>
            <w:r w:rsidRPr="00AB5A1B">
              <w:rPr>
                <w:spacing w:val="-14"/>
              </w:rPr>
              <w:t xml:space="preserve"> </w:t>
            </w:r>
            <w:r w:rsidRPr="00AB5A1B">
              <w:rPr>
                <w:spacing w:val="-6"/>
              </w:rPr>
              <w:t>ventilator</w:t>
            </w:r>
          </w:p>
          <w:p w14:paraId="077AA4F3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spacing w:val="-2"/>
              </w:rPr>
              <w:t>Shall</w:t>
            </w:r>
            <w:r w:rsidRPr="00AB5A1B">
              <w:rPr>
                <w:spacing w:val="-23"/>
              </w:rPr>
              <w:t xml:space="preserve"> </w:t>
            </w:r>
            <w:r w:rsidRPr="00AB5A1B">
              <w:rPr>
                <w:spacing w:val="-2"/>
              </w:rPr>
              <w:t>have</w:t>
            </w:r>
            <w:r w:rsidRPr="00AB5A1B">
              <w:rPr>
                <w:spacing w:val="-20"/>
              </w:rPr>
              <w:t xml:space="preserve"> </w:t>
            </w:r>
            <w:r w:rsidRPr="00AB5A1B">
              <w:rPr>
                <w:spacing w:val="-2"/>
              </w:rPr>
              <w:t>an</w:t>
            </w:r>
            <w:r w:rsidRPr="00AB5A1B">
              <w:rPr>
                <w:spacing w:val="-22"/>
              </w:rPr>
              <w:t xml:space="preserve"> </w:t>
            </w:r>
            <w:r w:rsidRPr="00AB5A1B">
              <w:rPr>
                <w:spacing w:val="-2"/>
              </w:rPr>
              <w:t>anesthetic</w:t>
            </w:r>
            <w:r w:rsidRPr="00AB5A1B">
              <w:rPr>
                <w:spacing w:val="-20"/>
              </w:rPr>
              <w:t xml:space="preserve"> </w:t>
            </w:r>
            <w:r w:rsidRPr="00AB5A1B">
              <w:rPr>
                <w:spacing w:val="-2"/>
              </w:rPr>
              <w:t>gas</w:t>
            </w:r>
            <w:r w:rsidRPr="00AB5A1B">
              <w:rPr>
                <w:spacing w:val="-21"/>
              </w:rPr>
              <w:t xml:space="preserve"> </w:t>
            </w:r>
            <w:r w:rsidRPr="00AB5A1B">
              <w:rPr>
                <w:spacing w:val="-2"/>
              </w:rPr>
              <w:t>scavenging</w:t>
            </w:r>
            <w:r w:rsidRPr="00AB5A1B">
              <w:rPr>
                <w:spacing w:val="-23"/>
              </w:rPr>
              <w:t xml:space="preserve"> </w:t>
            </w:r>
            <w:r w:rsidRPr="00AB5A1B">
              <w:rPr>
                <w:spacing w:val="-2"/>
              </w:rPr>
              <w:t>system</w:t>
            </w:r>
          </w:p>
          <w:p w14:paraId="0716A14F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4"/>
              </w:rPr>
              <w:t>Shall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have</w:t>
            </w:r>
            <w:r w:rsidRPr="00AB5A1B">
              <w:rPr>
                <w:color w:val="212121"/>
                <w:spacing w:val="-19"/>
              </w:rPr>
              <w:t xml:space="preserve"> </w:t>
            </w:r>
            <w:r>
              <w:rPr>
                <w:color w:val="212121"/>
                <w:spacing w:val="-19"/>
              </w:rPr>
              <w:t>cascade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double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tube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bobbin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type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flow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meters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for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oxygen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and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nitrous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oxide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and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single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for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air.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There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should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4"/>
              </w:rPr>
              <w:t xml:space="preserve">be </w:t>
            </w:r>
            <w:r w:rsidRPr="00AB5A1B">
              <w:rPr>
                <w:color w:val="212121"/>
                <w:spacing w:val="-2"/>
              </w:rPr>
              <w:t>digital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2"/>
              </w:rPr>
              <w:t>control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2"/>
              </w:rPr>
              <w:t>and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2"/>
              </w:rPr>
              <w:t>display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2"/>
              </w:rPr>
              <w:t>for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2"/>
              </w:rPr>
              <w:t>oxygen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2"/>
              </w:rPr>
              <w:t>C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2"/>
              </w:rPr>
              <w:t>electronic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2"/>
              </w:rPr>
              <w:t>gas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2"/>
              </w:rPr>
              <w:t>mixing.</w:t>
            </w:r>
          </w:p>
          <w:p w14:paraId="0A37172D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4"/>
              </w:rPr>
              <w:t>shall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be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provided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with</w:t>
            </w:r>
            <w:r w:rsidRPr="00AB5A1B">
              <w:rPr>
                <w:color w:val="212121"/>
                <w:spacing w:val="-20"/>
              </w:rPr>
              <w:t xml:space="preserve"> </w:t>
            </w:r>
            <w:r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mechanical</w:t>
            </w:r>
            <w:r w:rsidRPr="00AB5A1B">
              <w:rPr>
                <w:color w:val="212121"/>
                <w:spacing w:val="-23"/>
              </w:rPr>
              <w:t xml:space="preserve"> </w:t>
            </w:r>
            <w:r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hypoxic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lastRenderedPageBreak/>
              <w:t>guard</w:t>
            </w:r>
          </w:p>
          <w:p w14:paraId="7E80CF68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6"/>
              </w:rPr>
              <w:t>Shall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6"/>
              </w:rPr>
              <w:t>have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extra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flow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meters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for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6"/>
              </w:rPr>
              <w:t>oxygen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6"/>
              </w:rPr>
              <w:t>only</w:t>
            </w:r>
          </w:p>
          <w:p w14:paraId="2EA1B7DD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6"/>
              </w:rPr>
              <w:t>Shall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have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oxygen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6"/>
              </w:rPr>
              <w:t>flush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6"/>
              </w:rPr>
              <w:t>with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a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flow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rate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of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6"/>
              </w:rPr>
              <w:t>more</w:t>
            </w:r>
            <w:r w:rsidRPr="00AB5A1B">
              <w:rPr>
                <w:color w:val="212121"/>
                <w:spacing w:val="-17"/>
              </w:rPr>
              <w:t xml:space="preserve"> </w:t>
            </w:r>
            <w:r w:rsidRPr="00AB5A1B">
              <w:rPr>
                <w:color w:val="212121"/>
                <w:spacing w:val="-6"/>
              </w:rPr>
              <w:t>than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6"/>
              </w:rPr>
              <w:t>35L/min</w:t>
            </w:r>
          </w:p>
          <w:p w14:paraId="0D176AE3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4"/>
              </w:rPr>
              <w:t>Shall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be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able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to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hold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TEC-7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type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any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of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two-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(Isoflurane,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Halothane,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Sevoflurane</w:t>
            </w:r>
            <w:proofErr w:type="gramStart"/>
            <w:r w:rsidRPr="00AB5A1B">
              <w:rPr>
                <w:color w:val="212121"/>
                <w:spacing w:val="-4"/>
              </w:rPr>
              <w:t>)</w:t>
            </w:r>
            <w:r w:rsidRPr="00AB5A1B">
              <w:rPr>
                <w:color w:val="212121"/>
                <w:spacing w:val="-21"/>
              </w:rPr>
              <w:t xml:space="preserve"> </w:t>
            </w:r>
            <w:r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selecta</w:t>
            </w:r>
            <w:proofErr w:type="gramEnd"/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Tec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vaporizers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 xml:space="preserve">simultaneously. </w:t>
            </w:r>
            <w:r w:rsidRPr="00AB5A1B">
              <w:rPr>
                <w:color w:val="212121"/>
              </w:rPr>
              <w:t>Vaporizers</w:t>
            </w:r>
            <w:r w:rsidRPr="00AB5A1B">
              <w:rPr>
                <w:color w:val="212121"/>
                <w:spacing w:val="-11"/>
              </w:rPr>
              <w:t xml:space="preserve"> </w:t>
            </w:r>
            <w:r w:rsidRPr="00AB5A1B">
              <w:rPr>
                <w:color w:val="212121"/>
              </w:rPr>
              <w:t>shall</w:t>
            </w:r>
            <w:r w:rsidRPr="00AB5A1B">
              <w:rPr>
                <w:color w:val="212121"/>
                <w:spacing w:val="-14"/>
              </w:rPr>
              <w:t xml:space="preserve"> </w:t>
            </w:r>
            <w:r w:rsidRPr="00AB5A1B">
              <w:rPr>
                <w:color w:val="212121"/>
              </w:rPr>
              <w:t>be</w:t>
            </w:r>
            <w:r w:rsidRPr="00AB5A1B">
              <w:rPr>
                <w:color w:val="212121"/>
                <w:spacing w:val="-13"/>
              </w:rPr>
              <w:t xml:space="preserve"> </w:t>
            </w:r>
            <w:r w:rsidRPr="00AB5A1B">
              <w:rPr>
                <w:color w:val="212121"/>
              </w:rPr>
              <w:t>maintenance</w:t>
            </w:r>
            <w:r w:rsidRPr="00AB5A1B">
              <w:rPr>
                <w:color w:val="212121"/>
                <w:spacing w:val="-13"/>
              </w:rPr>
              <w:t xml:space="preserve"> </w:t>
            </w:r>
            <w:r w:rsidRPr="00AB5A1B">
              <w:rPr>
                <w:color w:val="212121"/>
              </w:rPr>
              <w:t>free.</w:t>
            </w:r>
          </w:p>
          <w:p w14:paraId="566C3286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2"/>
              </w:rPr>
              <w:t>APL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2"/>
              </w:rPr>
              <w:t>valve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assembly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2"/>
              </w:rPr>
              <w:t>and</w:t>
            </w:r>
            <w:r w:rsidRPr="00AB5A1B">
              <w:rPr>
                <w:color w:val="212121"/>
                <w:spacing w:val="-25"/>
              </w:rPr>
              <w:t xml:space="preserve"> </w:t>
            </w:r>
            <w:r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2"/>
              </w:rPr>
              <w:t>Bag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2"/>
              </w:rPr>
              <w:t>mount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2"/>
              </w:rPr>
              <w:t>should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2"/>
              </w:rPr>
              <w:t>be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2"/>
              </w:rPr>
              <w:t>conveniently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2"/>
              </w:rPr>
              <w:t>placed</w:t>
            </w:r>
          </w:p>
          <w:p w14:paraId="0FDB1107" w14:textId="77777777" w:rsid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6"/>
              </w:rPr>
              <w:t>Shall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be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6"/>
              </w:rPr>
              <w:t>provided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with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6"/>
              </w:rPr>
              <w:t>two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6"/>
              </w:rPr>
              <w:t>or</w:t>
            </w:r>
            <w:r w:rsidRPr="00AB5A1B">
              <w:rPr>
                <w:color w:val="212121"/>
                <w:spacing w:val="-17"/>
              </w:rPr>
              <w:t xml:space="preserve"> </w:t>
            </w:r>
            <w:r w:rsidRPr="00AB5A1B">
              <w:rPr>
                <w:color w:val="212121"/>
                <w:spacing w:val="-6"/>
              </w:rPr>
              <w:t>more</w:t>
            </w:r>
            <w:r w:rsidRPr="00AB5A1B">
              <w:rPr>
                <w:color w:val="212121"/>
                <w:spacing w:val="-17"/>
              </w:rPr>
              <w:t xml:space="preserve"> </w:t>
            </w:r>
            <w:r w:rsidRPr="00AB5A1B">
              <w:rPr>
                <w:color w:val="212121"/>
                <w:spacing w:val="-6"/>
              </w:rPr>
              <w:t>drawers</w:t>
            </w:r>
          </w:p>
          <w:p w14:paraId="622904EB" w14:textId="77777777" w:rsidR="00CD03CF" w:rsidRPr="00CD03CF" w:rsidRDefault="00CD03CF" w:rsidP="00CD03CF">
            <w:pPr>
              <w:pStyle w:val="TableParagraph"/>
              <w:numPr>
                <w:ilvl w:val="0"/>
                <w:numId w:val="25"/>
              </w:numPr>
            </w:pPr>
            <w:r w:rsidRPr="00AB5A1B">
              <w:rPr>
                <w:color w:val="212121"/>
                <w:spacing w:val="-2"/>
              </w:rPr>
              <w:t>Machines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2"/>
              </w:rPr>
              <w:t>should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2"/>
              </w:rPr>
              <w:t>have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2"/>
              </w:rPr>
              <w:t>a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good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2"/>
              </w:rPr>
              <w:t>quality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2"/>
              </w:rPr>
              <w:t>handle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and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castors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2"/>
              </w:rPr>
              <w:t>to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2"/>
              </w:rPr>
              <w:t>move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2"/>
              </w:rPr>
              <w:t>the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2"/>
              </w:rPr>
              <w:t>machine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with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2"/>
              </w:rPr>
              <w:t>a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locking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2"/>
              </w:rPr>
              <w:t>system.</w:t>
            </w:r>
          </w:p>
          <w:p w14:paraId="5AAEA13B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color w:val="212121"/>
                <w:spacing w:val="-2"/>
              </w:rPr>
              <w:t>Should</w:t>
            </w:r>
            <w:r w:rsidRPr="00982480">
              <w:rPr>
                <w:b/>
                <w:color w:val="212121"/>
                <w:spacing w:val="-23"/>
              </w:rPr>
              <w:t xml:space="preserve"> </w:t>
            </w:r>
            <w:r w:rsidRPr="00982480">
              <w:rPr>
                <w:b/>
                <w:color w:val="212121"/>
                <w:spacing w:val="-2"/>
              </w:rPr>
              <w:t>have</w:t>
            </w:r>
            <w:r w:rsidRPr="00982480">
              <w:rPr>
                <w:b/>
                <w:color w:val="212121"/>
                <w:spacing w:val="-22"/>
              </w:rPr>
              <w:t xml:space="preserve"> </w:t>
            </w:r>
            <w:r w:rsidRPr="00982480">
              <w:rPr>
                <w:b/>
                <w:color w:val="212121"/>
                <w:spacing w:val="-2"/>
              </w:rPr>
              <w:t>safety</w:t>
            </w:r>
            <w:r w:rsidRPr="00982480">
              <w:rPr>
                <w:b/>
                <w:color w:val="212121"/>
                <w:spacing w:val="-24"/>
              </w:rPr>
              <w:t xml:space="preserve"> </w:t>
            </w:r>
            <w:r w:rsidRPr="00982480">
              <w:rPr>
                <w:b/>
                <w:color w:val="212121"/>
                <w:spacing w:val="-2"/>
              </w:rPr>
              <w:t>features</w:t>
            </w:r>
            <w:r w:rsidRPr="00982480">
              <w:rPr>
                <w:b/>
                <w:color w:val="212121"/>
                <w:spacing w:val="-23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like</w:t>
            </w:r>
          </w:p>
          <w:p w14:paraId="786C49EB" w14:textId="77777777" w:rsidR="00CD03CF" w:rsidRDefault="00CD03CF" w:rsidP="00CD03CF">
            <w:pPr>
              <w:pStyle w:val="TableParagraph"/>
              <w:numPr>
                <w:ilvl w:val="0"/>
                <w:numId w:val="26"/>
              </w:numPr>
            </w:pPr>
            <w:r w:rsidRPr="00982480">
              <w:rPr>
                <w:color w:val="212121"/>
                <w:spacing w:val="-4"/>
              </w:rPr>
              <w:t>Minimum</w:t>
            </w:r>
            <w:r w:rsidRPr="00982480">
              <w:rPr>
                <w:color w:val="212121"/>
                <w:spacing w:val="-2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oxygen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flow</w:t>
            </w:r>
            <w:r w:rsidRPr="00982480">
              <w:rPr>
                <w:color w:val="212121"/>
                <w:spacing w:val="-22"/>
              </w:rPr>
              <w:t xml:space="preserve"> </w:t>
            </w:r>
            <w:r w:rsidRPr="00982480">
              <w:rPr>
                <w:color w:val="212121"/>
                <w:spacing w:val="-4"/>
              </w:rPr>
              <w:t>of</w:t>
            </w:r>
            <w:r w:rsidRPr="00982480">
              <w:rPr>
                <w:color w:val="212121"/>
                <w:spacing w:val="-24"/>
              </w:rPr>
              <w:t xml:space="preserve"> </w:t>
            </w:r>
            <w:r w:rsidRPr="00982480">
              <w:rPr>
                <w:color w:val="212121"/>
                <w:spacing w:val="-4"/>
              </w:rPr>
              <w:t>50ml/min</w:t>
            </w:r>
            <w:r w:rsidRPr="00982480">
              <w:rPr>
                <w:color w:val="212121"/>
                <w:spacing w:val="-2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or</w:t>
            </w:r>
            <w:r w:rsidRPr="00982480">
              <w:rPr>
                <w:color w:val="212121"/>
                <w:spacing w:val="-24"/>
              </w:rPr>
              <w:t xml:space="preserve"> </w:t>
            </w:r>
            <w:r w:rsidRPr="00982480">
              <w:rPr>
                <w:color w:val="212121"/>
                <w:spacing w:val="-4"/>
              </w:rPr>
              <w:t>more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even</w:t>
            </w:r>
            <w:r w:rsidRPr="00982480">
              <w:rPr>
                <w:color w:val="212121"/>
                <w:spacing w:val="-2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when</w:t>
            </w:r>
            <w:r w:rsidRPr="00982480">
              <w:rPr>
                <w:color w:val="212121"/>
                <w:spacing w:val="-24"/>
              </w:rPr>
              <w:t xml:space="preserve"> </w:t>
            </w:r>
            <w:r w:rsidRPr="00982480">
              <w:rPr>
                <w:color w:val="212121"/>
                <w:spacing w:val="-4"/>
              </w:rPr>
              <w:t>the</w:t>
            </w:r>
            <w:r w:rsidRPr="00982480">
              <w:rPr>
                <w:color w:val="212121"/>
                <w:spacing w:val="-22"/>
              </w:rPr>
              <w:t xml:space="preserve"> </w:t>
            </w:r>
            <w:r w:rsidRPr="00982480">
              <w:rPr>
                <w:color w:val="212121"/>
                <w:spacing w:val="-4"/>
              </w:rPr>
              <w:t>machine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is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in</w:t>
            </w:r>
            <w:r w:rsidRPr="00982480">
              <w:rPr>
                <w:color w:val="212121"/>
                <w:spacing w:val="-2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on</w:t>
            </w:r>
            <w:r w:rsidRPr="00982480">
              <w:rPr>
                <w:color w:val="212121"/>
                <w:spacing w:val="-2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position</w:t>
            </w:r>
          </w:p>
          <w:p w14:paraId="6D5CB561" w14:textId="77777777" w:rsidR="00CD03CF" w:rsidRPr="00982480" w:rsidRDefault="00CD03CF" w:rsidP="00CD03CF">
            <w:pPr>
              <w:pStyle w:val="TableParagraph"/>
              <w:numPr>
                <w:ilvl w:val="0"/>
                <w:numId w:val="26"/>
              </w:numPr>
            </w:pPr>
            <w:r w:rsidRPr="00AB5A1B">
              <w:rPr>
                <w:color w:val="212121"/>
                <w:spacing w:val="-4"/>
              </w:rPr>
              <w:t>It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should</w:t>
            </w:r>
            <w:r w:rsidRPr="00AB5A1B">
              <w:rPr>
                <w:color w:val="212121"/>
                <w:spacing w:val="-17"/>
              </w:rPr>
              <w:t xml:space="preserve"> </w:t>
            </w:r>
            <w:r w:rsidRPr="00AB5A1B">
              <w:rPr>
                <w:color w:val="212121"/>
                <w:spacing w:val="-4"/>
              </w:rPr>
              <w:t>provide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25%</w:t>
            </w:r>
            <w:r w:rsidRPr="00AB5A1B">
              <w:rPr>
                <w:color w:val="212121"/>
                <w:spacing w:val="-1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or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more</w:t>
            </w:r>
            <w:r w:rsidRPr="00AB5A1B">
              <w:rPr>
                <w:color w:val="212121"/>
                <w:spacing w:val="-16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oxygen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when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an</w:t>
            </w:r>
            <w:r w:rsidRPr="00AB5A1B">
              <w:rPr>
                <w:color w:val="212121"/>
                <w:spacing w:val="-1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anesthetic</w:t>
            </w:r>
            <w:r w:rsidRPr="00AB5A1B">
              <w:rPr>
                <w:color w:val="212121"/>
                <w:spacing w:val="-1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gaseous</w:t>
            </w:r>
            <w:r w:rsidRPr="00AB5A1B">
              <w:rPr>
                <w:color w:val="212121"/>
                <w:spacing w:val="-1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mixture</w:t>
            </w:r>
            <w:r w:rsidRPr="00AB5A1B">
              <w:rPr>
                <w:color w:val="212121"/>
                <w:spacing w:val="-16"/>
              </w:rPr>
              <w:t xml:space="preserve"> </w:t>
            </w:r>
            <w:r w:rsidRPr="00AB5A1B">
              <w:rPr>
                <w:color w:val="212121"/>
                <w:spacing w:val="-4"/>
              </w:rPr>
              <w:t>is</w:t>
            </w:r>
            <w:r w:rsidRPr="00AB5A1B">
              <w:rPr>
                <w:color w:val="212121"/>
                <w:spacing w:val="-1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in</w:t>
            </w:r>
            <w:r w:rsidRPr="00AB5A1B">
              <w:rPr>
                <w:color w:val="212121"/>
                <w:spacing w:val="-17"/>
              </w:rPr>
              <w:t xml:space="preserve"> </w:t>
            </w:r>
            <w:r w:rsidRPr="00AB5A1B">
              <w:rPr>
                <w:color w:val="212121"/>
                <w:spacing w:val="-4"/>
              </w:rPr>
              <w:t>used.</w:t>
            </w:r>
          </w:p>
          <w:p w14:paraId="18A73191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4"/>
              </w:rPr>
              <w:t>Co2</w:t>
            </w:r>
            <w:r w:rsidRPr="00982480">
              <w:rPr>
                <w:b/>
                <w:spacing w:val="-16"/>
              </w:rPr>
              <w:t xml:space="preserve"> </w:t>
            </w:r>
            <w:r w:rsidRPr="00982480">
              <w:rPr>
                <w:b/>
                <w:spacing w:val="-4"/>
              </w:rPr>
              <w:t>absorber</w:t>
            </w:r>
            <w:r w:rsidRPr="00982480">
              <w:rPr>
                <w:b/>
                <w:spacing w:val="-14"/>
              </w:rPr>
              <w:t xml:space="preserve"> </w:t>
            </w:r>
            <w:r w:rsidRPr="00982480">
              <w:rPr>
                <w:b/>
                <w:spacing w:val="-4"/>
              </w:rPr>
              <w:t>system</w:t>
            </w:r>
            <w:r w:rsidRPr="00982480">
              <w:rPr>
                <w:b/>
                <w:spacing w:val="-13"/>
              </w:rPr>
              <w:t xml:space="preserve"> </w:t>
            </w:r>
            <w:r w:rsidRPr="00982480">
              <w:rPr>
                <w:b/>
                <w:spacing w:val="-4"/>
              </w:rPr>
              <w:t>with</w:t>
            </w:r>
            <w:r w:rsidRPr="00982480">
              <w:rPr>
                <w:b/>
                <w:spacing w:val="-14"/>
              </w:rPr>
              <w:t xml:space="preserve"> </w:t>
            </w:r>
            <w:r w:rsidRPr="00982480">
              <w:rPr>
                <w:b/>
                <w:spacing w:val="-4"/>
              </w:rPr>
              <w:t>the</w:t>
            </w:r>
            <w:r w:rsidRPr="00982480">
              <w:rPr>
                <w:b/>
                <w:spacing w:val="-13"/>
              </w:rPr>
              <w:t xml:space="preserve"> </w:t>
            </w:r>
            <w:r w:rsidRPr="00982480">
              <w:rPr>
                <w:b/>
                <w:spacing w:val="-4"/>
              </w:rPr>
              <w:t>following</w:t>
            </w:r>
            <w:r w:rsidRPr="00982480">
              <w:rPr>
                <w:b/>
                <w:spacing w:val="-14"/>
              </w:rPr>
              <w:t xml:space="preserve"> </w:t>
            </w:r>
            <w:r w:rsidRPr="00982480">
              <w:rPr>
                <w:b/>
                <w:spacing w:val="-4"/>
              </w:rPr>
              <w:t>features:</w:t>
            </w:r>
          </w:p>
          <w:p w14:paraId="61254DBB" w14:textId="77777777" w:rsidR="00CD03CF" w:rsidRDefault="00CD03CF" w:rsidP="00CD03CF">
            <w:pPr>
              <w:pStyle w:val="ListParagraph"/>
              <w:numPr>
                <w:ilvl w:val="0"/>
                <w:numId w:val="27"/>
              </w:numPr>
              <w:jc w:val="both"/>
              <w:rPr>
                <w:color w:val="212121"/>
                <w:spacing w:val="-2"/>
              </w:rPr>
            </w:pPr>
            <w:r w:rsidRPr="00AB5A1B">
              <w:rPr>
                <w:color w:val="212121"/>
                <w:spacing w:val="-5"/>
              </w:rPr>
              <w:t>Single/Double</w:t>
            </w:r>
            <w:r w:rsidRPr="00AB5A1B">
              <w:rPr>
                <w:color w:val="212121"/>
                <w:spacing w:val="-11"/>
              </w:rPr>
              <w:t xml:space="preserve"> </w:t>
            </w:r>
            <w:r w:rsidRPr="00AB5A1B">
              <w:rPr>
                <w:color w:val="212121"/>
                <w:spacing w:val="-2"/>
              </w:rPr>
              <w:t>canister</w:t>
            </w:r>
          </w:p>
          <w:p w14:paraId="6F23F8C4" w14:textId="77777777" w:rsidR="00CD03CF" w:rsidRDefault="00CD03CF" w:rsidP="00CD03CF">
            <w:pPr>
              <w:pStyle w:val="ListParagraph"/>
              <w:numPr>
                <w:ilvl w:val="0"/>
                <w:numId w:val="27"/>
              </w:numPr>
              <w:jc w:val="both"/>
              <w:rPr>
                <w:color w:val="212121"/>
                <w:spacing w:val="-2"/>
              </w:rPr>
            </w:pPr>
            <w:r w:rsidRPr="00AB5A1B">
              <w:rPr>
                <w:color w:val="212121"/>
                <w:spacing w:val="-5"/>
              </w:rPr>
              <w:t>Autoclavable</w:t>
            </w:r>
            <w:r w:rsidRPr="00AB5A1B">
              <w:rPr>
                <w:color w:val="212121"/>
                <w:spacing w:val="-6"/>
              </w:rPr>
              <w:t xml:space="preserve"> </w:t>
            </w:r>
            <w:r w:rsidRPr="00AB5A1B">
              <w:rPr>
                <w:color w:val="212121"/>
                <w:spacing w:val="-2"/>
              </w:rPr>
              <w:t>canister</w:t>
            </w:r>
          </w:p>
          <w:p w14:paraId="520B5E61" w14:textId="77777777" w:rsidR="00CD03CF" w:rsidRPr="00AB5A1B" w:rsidRDefault="00CD03CF" w:rsidP="00CD03CF">
            <w:pPr>
              <w:pStyle w:val="ListParagraph"/>
              <w:numPr>
                <w:ilvl w:val="0"/>
                <w:numId w:val="27"/>
              </w:numPr>
              <w:jc w:val="both"/>
              <w:rPr>
                <w:color w:val="212121"/>
                <w:spacing w:val="-2"/>
              </w:rPr>
            </w:pPr>
            <w:r w:rsidRPr="00AB5A1B">
              <w:rPr>
                <w:color w:val="212121"/>
                <w:spacing w:val="-4"/>
              </w:rPr>
              <w:t>Canister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capacity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of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1.2kg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or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more</w:t>
            </w:r>
          </w:p>
          <w:p w14:paraId="19308DBA" w14:textId="77777777" w:rsidR="00CD03CF" w:rsidRPr="00AB5A1B" w:rsidRDefault="00CD03CF" w:rsidP="00CD03CF">
            <w:pPr>
              <w:pStyle w:val="ListParagraph"/>
              <w:numPr>
                <w:ilvl w:val="0"/>
                <w:numId w:val="27"/>
              </w:numPr>
              <w:jc w:val="both"/>
              <w:rPr>
                <w:color w:val="212121"/>
                <w:spacing w:val="-2"/>
              </w:rPr>
            </w:pPr>
            <w:r w:rsidRPr="00AB5A1B">
              <w:rPr>
                <w:color w:val="212121"/>
                <w:spacing w:val="-2"/>
              </w:rPr>
              <w:t>It</w:t>
            </w:r>
            <w:r w:rsidRPr="00AB5A1B">
              <w:rPr>
                <w:color w:val="212121"/>
                <w:spacing w:val="-26"/>
              </w:rPr>
              <w:t xml:space="preserve"> </w:t>
            </w:r>
            <w:r w:rsidRPr="00AB5A1B">
              <w:rPr>
                <w:color w:val="212121"/>
                <w:spacing w:val="-2"/>
              </w:rPr>
              <w:t>should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2"/>
              </w:rPr>
              <w:t>be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2"/>
              </w:rPr>
              <w:t>possible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to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2"/>
              </w:rPr>
              <w:t>bypass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2"/>
              </w:rPr>
              <w:t>the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canister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if</w:t>
            </w:r>
            <w:r w:rsidRPr="00AB5A1B">
              <w:rPr>
                <w:color w:val="212121"/>
                <w:spacing w:val="-26"/>
              </w:rPr>
              <w:t xml:space="preserve"> </w:t>
            </w:r>
            <w:r w:rsidRPr="00AB5A1B">
              <w:rPr>
                <w:color w:val="212121"/>
                <w:spacing w:val="-2"/>
              </w:rPr>
              <w:t>removed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during</w:t>
            </w:r>
          </w:p>
          <w:p w14:paraId="76B9CDEB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color w:val="212121"/>
                <w:spacing w:val="-6"/>
              </w:rPr>
              <w:t>The</w:t>
            </w:r>
            <w:r w:rsidRPr="00982480">
              <w:rPr>
                <w:b/>
                <w:color w:val="212121"/>
                <w:spacing w:val="-14"/>
              </w:rPr>
              <w:t xml:space="preserve"> </w:t>
            </w:r>
            <w:r w:rsidRPr="00982480">
              <w:rPr>
                <w:b/>
                <w:color w:val="212121"/>
                <w:spacing w:val="-6"/>
              </w:rPr>
              <w:t>ventilator</w:t>
            </w:r>
            <w:r w:rsidRPr="00982480">
              <w:rPr>
                <w:b/>
                <w:color w:val="212121"/>
                <w:spacing w:val="-14"/>
              </w:rPr>
              <w:t xml:space="preserve"> </w:t>
            </w:r>
            <w:r w:rsidRPr="00982480">
              <w:rPr>
                <w:b/>
                <w:color w:val="212121"/>
                <w:spacing w:val="-6"/>
              </w:rPr>
              <w:t>of</w:t>
            </w:r>
            <w:r w:rsidRPr="00982480">
              <w:rPr>
                <w:b/>
                <w:color w:val="212121"/>
                <w:spacing w:val="-13"/>
              </w:rPr>
              <w:t xml:space="preserve"> </w:t>
            </w:r>
            <w:r w:rsidRPr="00982480">
              <w:rPr>
                <w:b/>
                <w:color w:val="212121"/>
                <w:spacing w:val="-6"/>
              </w:rPr>
              <w:t>the</w:t>
            </w:r>
            <w:r w:rsidRPr="00982480">
              <w:rPr>
                <w:b/>
                <w:color w:val="212121"/>
                <w:spacing w:val="-13"/>
              </w:rPr>
              <w:t xml:space="preserve"> </w:t>
            </w:r>
            <w:r w:rsidRPr="00982480">
              <w:rPr>
                <w:b/>
                <w:color w:val="212121"/>
                <w:spacing w:val="-6"/>
              </w:rPr>
              <w:t>machine</w:t>
            </w:r>
            <w:r w:rsidRPr="00982480">
              <w:rPr>
                <w:b/>
                <w:color w:val="212121"/>
                <w:spacing w:val="-13"/>
              </w:rPr>
              <w:t xml:space="preserve"> </w:t>
            </w:r>
            <w:r w:rsidRPr="00982480">
              <w:rPr>
                <w:b/>
                <w:color w:val="212121"/>
                <w:spacing w:val="-6"/>
              </w:rPr>
              <w:t>shall</w:t>
            </w:r>
            <w:r w:rsidRPr="00982480">
              <w:rPr>
                <w:b/>
                <w:color w:val="212121"/>
                <w:spacing w:val="-14"/>
              </w:rPr>
              <w:t xml:space="preserve"> </w:t>
            </w:r>
            <w:r w:rsidRPr="00982480">
              <w:rPr>
                <w:b/>
                <w:color w:val="212121"/>
                <w:spacing w:val="-6"/>
              </w:rPr>
              <w:t>have</w:t>
            </w:r>
            <w:r w:rsidRPr="00982480">
              <w:rPr>
                <w:b/>
                <w:color w:val="212121"/>
                <w:spacing w:val="-13"/>
              </w:rPr>
              <w:t xml:space="preserve"> </w:t>
            </w:r>
            <w:r w:rsidRPr="00982480">
              <w:rPr>
                <w:b/>
                <w:color w:val="212121"/>
                <w:spacing w:val="-6"/>
              </w:rPr>
              <w:t>the</w:t>
            </w:r>
            <w:r w:rsidRPr="00982480">
              <w:rPr>
                <w:b/>
                <w:color w:val="212121"/>
                <w:spacing w:val="-13"/>
              </w:rPr>
              <w:t xml:space="preserve"> </w:t>
            </w:r>
            <w:r w:rsidRPr="00982480">
              <w:rPr>
                <w:b/>
                <w:color w:val="212121"/>
                <w:spacing w:val="-6"/>
              </w:rPr>
              <w:t>following</w:t>
            </w:r>
            <w:r w:rsidRPr="00982480">
              <w:rPr>
                <w:b/>
                <w:color w:val="212121"/>
                <w:spacing w:val="-8"/>
              </w:rPr>
              <w:t xml:space="preserve"> </w:t>
            </w:r>
            <w:r w:rsidRPr="00982480">
              <w:rPr>
                <w:b/>
                <w:color w:val="212121"/>
                <w:spacing w:val="-6"/>
              </w:rPr>
              <w:t>features:</w:t>
            </w:r>
            <w:r w:rsidRPr="00982480">
              <w:rPr>
                <w:b/>
                <w:color w:val="212121"/>
                <w:spacing w:val="-13"/>
              </w:rPr>
              <w:t xml:space="preserve"> </w:t>
            </w:r>
            <w:r w:rsidRPr="00982480">
              <w:rPr>
                <w:b/>
                <w:color w:val="212121"/>
                <w:spacing w:val="-10"/>
              </w:rPr>
              <w:t>-</w:t>
            </w:r>
          </w:p>
          <w:p w14:paraId="511D96CC" w14:textId="77777777" w:rsidR="00CD03CF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982480">
              <w:rPr>
                <w:color w:val="212121"/>
                <w:spacing w:val="-4"/>
              </w:rPr>
              <w:t>Ventilators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have</w:t>
            </w:r>
            <w:r w:rsidRPr="00982480">
              <w:rPr>
                <w:color w:val="212121"/>
                <w:spacing w:val="-24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automatic</w:t>
            </w:r>
            <w:r w:rsidRPr="00982480">
              <w:rPr>
                <w:color w:val="212121"/>
                <w:spacing w:val="-22"/>
              </w:rPr>
              <w:t xml:space="preserve"> </w:t>
            </w:r>
            <w:r w:rsidRPr="00982480">
              <w:rPr>
                <w:color w:val="212121"/>
                <w:spacing w:val="-4"/>
              </w:rPr>
              <w:t>mode</w:t>
            </w:r>
            <w:r w:rsidRPr="00982480">
              <w:rPr>
                <w:color w:val="212121"/>
                <w:spacing w:val="-24"/>
              </w:rPr>
              <w:t xml:space="preserve"> </w:t>
            </w:r>
            <w:r w:rsidRPr="00982480">
              <w:rPr>
                <w:color w:val="212121"/>
                <w:spacing w:val="-4"/>
              </w:rPr>
              <w:t>detection.</w:t>
            </w:r>
          </w:p>
          <w:p w14:paraId="772EF5A2" w14:textId="77777777" w:rsidR="00CD03CF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AB5A1B">
              <w:rPr>
                <w:color w:val="212121"/>
                <w:spacing w:val="-4"/>
              </w:rPr>
              <w:t>It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should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be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electronically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controlled.</w:t>
            </w:r>
          </w:p>
          <w:p w14:paraId="5F924CC6" w14:textId="77777777" w:rsidR="00CD03CF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AB5A1B">
              <w:rPr>
                <w:color w:val="212121"/>
                <w:spacing w:val="-4"/>
              </w:rPr>
              <w:t>Shall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be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suitable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for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pediatrics,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adult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and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newborn.</w:t>
            </w:r>
          </w:p>
          <w:p w14:paraId="0A982AC4" w14:textId="77777777" w:rsidR="00CD03CF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AB5A1B">
              <w:rPr>
                <w:color w:val="212121"/>
                <w:spacing w:val="-4"/>
              </w:rPr>
              <w:t>Monitor</w:t>
            </w:r>
            <w:r w:rsidRPr="00AB5A1B">
              <w:rPr>
                <w:color w:val="212121"/>
                <w:spacing w:val="-16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should</w:t>
            </w:r>
            <w:r w:rsidRPr="00AB5A1B">
              <w:rPr>
                <w:color w:val="212121"/>
                <w:spacing w:val="-1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have</w:t>
            </w:r>
            <w:r w:rsidRPr="00AB5A1B">
              <w:rPr>
                <w:color w:val="212121"/>
                <w:spacing w:val="-1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12”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color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screen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and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color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coding</w:t>
            </w:r>
            <w:r w:rsidRPr="00AB5A1B">
              <w:rPr>
                <w:color w:val="212121"/>
                <w:spacing w:val="-15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for</w:t>
            </w:r>
            <w:r w:rsidRPr="00AB5A1B">
              <w:rPr>
                <w:color w:val="212121"/>
                <w:spacing w:val="-17"/>
              </w:rPr>
              <w:t xml:space="preserve"> </w:t>
            </w:r>
            <w:r w:rsidRPr="00AB5A1B">
              <w:rPr>
                <w:color w:val="212121"/>
                <w:spacing w:val="-4"/>
              </w:rPr>
              <w:t>displayed</w:t>
            </w:r>
            <w:r w:rsidRPr="00AB5A1B">
              <w:rPr>
                <w:color w:val="212121"/>
                <w:spacing w:val="-1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parameters</w:t>
            </w:r>
          </w:p>
          <w:p w14:paraId="0AAD44B9" w14:textId="77777777" w:rsidR="00CD03CF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AB5A1B">
              <w:rPr>
                <w:color w:val="212121"/>
                <w:spacing w:val="-2"/>
              </w:rPr>
              <w:t>Volume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and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pressure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2"/>
              </w:rPr>
              <w:t>control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2"/>
              </w:rPr>
              <w:t>mode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  <w:spacing w:val="-2"/>
              </w:rPr>
              <w:t>of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2"/>
              </w:rPr>
              <w:t>ventilations.</w:t>
            </w:r>
          </w:p>
          <w:p w14:paraId="3432246E" w14:textId="77777777" w:rsidR="00CD03CF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AB5A1B">
              <w:rPr>
                <w:color w:val="212121"/>
              </w:rPr>
              <w:t>Both</w:t>
            </w:r>
            <w:r w:rsidRPr="00AB5A1B">
              <w:rPr>
                <w:color w:val="212121"/>
                <w:spacing w:val="-24"/>
              </w:rPr>
              <w:t xml:space="preserve"> </w:t>
            </w:r>
            <w:r w:rsidRPr="00AB5A1B">
              <w:rPr>
                <w:color w:val="212121"/>
              </w:rPr>
              <w:t>SIMV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</w:rPr>
              <w:t>and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</w:rPr>
              <w:t>pressure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</w:rPr>
              <w:t>support</w:t>
            </w:r>
            <w:r w:rsidRPr="00AB5A1B">
              <w:rPr>
                <w:color w:val="212121"/>
                <w:spacing w:val="-25"/>
              </w:rPr>
              <w:t xml:space="preserve"> </w:t>
            </w:r>
            <w:r w:rsidRPr="00AB5A1B">
              <w:rPr>
                <w:color w:val="212121"/>
                <w:spacing w:val="-2"/>
              </w:rPr>
              <w:t>mode.</w:t>
            </w:r>
          </w:p>
          <w:p w14:paraId="02AC64C9" w14:textId="77777777" w:rsidR="00CD03CF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AB5A1B">
              <w:rPr>
                <w:color w:val="212121"/>
                <w:spacing w:val="-4"/>
              </w:rPr>
              <w:t>Tidal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volume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ranges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from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20ml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to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4"/>
              </w:rPr>
              <w:t>1200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5"/>
              </w:rPr>
              <w:t>ml</w:t>
            </w:r>
          </w:p>
          <w:p w14:paraId="2AA317D0" w14:textId="77777777" w:rsidR="00CD03CF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AB5A1B">
              <w:rPr>
                <w:color w:val="212121"/>
                <w:spacing w:val="-6"/>
              </w:rPr>
              <w:lastRenderedPageBreak/>
              <w:t>Respiratory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6"/>
              </w:rPr>
              <w:t>rate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from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4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to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80</w:t>
            </w:r>
            <w:r w:rsidRPr="00AB5A1B">
              <w:rPr>
                <w:color w:val="212121"/>
                <w:spacing w:val="-23"/>
              </w:rPr>
              <w:t xml:space="preserve"> </w:t>
            </w:r>
            <w:r w:rsidRPr="00AB5A1B">
              <w:rPr>
                <w:color w:val="212121"/>
                <w:spacing w:val="-6"/>
              </w:rPr>
              <w:t>or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more</w:t>
            </w:r>
          </w:p>
          <w:p w14:paraId="4DD54129" w14:textId="77777777" w:rsidR="00CD03CF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AB5A1B">
              <w:rPr>
                <w:color w:val="212121"/>
                <w:w w:val="90"/>
              </w:rPr>
              <w:t>I:E</w:t>
            </w:r>
            <w:r w:rsidRPr="00AB5A1B">
              <w:rPr>
                <w:color w:val="212121"/>
                <w:spacing w:val="-7"/>
                <w:w w:val="90"/>
              </w:rPr>
              <w:t xml:space="preserve"> </w:t>
            </w:r>
            <w:r w:rsidRPr="00AB5A1B">
              <w:rPr>
                <w:color w:val="212121"/>
                <w:w w:val="90"/>
              </w:rPr>
              <w:t>ratio:</w:t>
            </w:r>
            <w:r w:rsidRPr="00AB5A1B">
              <w:rPr>
                <w:color w:val="212121"/>
                <w:spacing w:val="-7"/>
                <w:w w:val="90"/>
              </w:rPr>
              <w:t xml:space="preserve"> </w:t>
            </w:r>
            <w:r w:rsidRPr="00AB5A1B">
              <w:rPr>
                <w:color w:val="212121"/>
                <w:w w:val="90"/>
              </w:rPr>
              <w:t>1:0.04</w:t>
            </w:r>
            <w:r w:rsidRPr="00AB5A1B">
              <w:rPr>
                <w:color w:val="212121"/>
                <w:spacing w:val="-7"/>
                <w:w w:val="90"/>
              </w:rPr>
              <w:t xml:space="preserve"> </w:t>
            </w:r>
            <w:r w:rsidRPr="00AB5A1B">
              <w:rPr>
                <w:color w:val="212121"/>
                <w:w w:val="90"/>
              </w:rPr>
              <w:t>to</w:t>
            </w:r>
            <w:r w:rsidRPr="00AB5A1B">
              <w:rPr>
                <w:color w:val="212121"/>
                <w:spacing w:val="-6"/>
                <w:w w:val="90"/>
              </w:rPr>
              <w:t xml:space="preserve"> </w:t>
            </w:r>
            <w:r w:rsidRPr="00AB5A1B">
              <w:rPr>
                <w:color w:val="212121"/>
                <w:spacing w:val="-5"/>
                <w:w w:val="90"/>
              </w:rPr>
              <w:t>1:6</w:t>
            </w:r>
          </w:p>
          <w:p w14:paraId="09318E06" w14:textId="77777777" w:rsidR="00CD03CF" w:rsidRPr="00982480" w:rsidRDefault="00CD03CF" w:rsidP="00CD03CF">
            <w:pPr>
              <w:pStyle w:val="TableParagraph"/>
              <w:numPr>
                <w:ilvl w:val="0"/>
                <w:numId w:val="28"/>
              </w:numPr>
              <w:spacing w:before="2"/>
            </w:pPr>
            <w:r w:rsidRPr="00AB5A1B">
              <w:rPr>
                <w:spacing w:val="-6"/>
              </w:rPr>
              <w:t>Inverse</w:t>
            </w:r>
            <w:r w:rsidRPr="00AB5A1B">
              <w:rPr>
                <w:spacing w:val="-16"/>
              </w:rPr>
              <w:t xml:space="preserve"> </w:t>
            </w:r>
            <w:r w:rsidRPr="00AB5A1B">
              <w:rPr>
                <w:spacing w:val="-6"/>
              </w:rPr>
              <w:t>Ratios:</w:t>
            </w:r>
            <w:r w:rsidRPr="00AB5A1B">
              <w:rPr>
                <w:spacing w:val="-15"/>
              </w:rPr>
              <w:t xml:space="preserve"> </w:t>
            </w:r>
            <w:r w:rsidRPr="00AB5A1B">
              <w:rPr>
                <w:spacing w:val="-6"/>
              </w:rPr>
              <w:t>2:1</w:t>
            </w:r>
            <w:r w:rsidRPr="00AB5A1B">
              <w:rPr>
                <w:spacing w:val="-17"/>
              </w:rPr>
              <w:t xml:space="preserve"> </w:t>
            </w:r>
            <w:r w:rsidRPr="00AB5A1B">
              <w:rPr>
                <w:spacing w:val="-6"/>
              </w:rPr>
              <w:t>to</w:t>
            </w:r>
            <w:r w:rsidRPr="00AB5A1B">
              <w:rPr>
                <w:spacing w:val="-15"/>
              </w:rPr>
              <w:t xml:space="preserve"> </w:t>
            </w:r>
            <w:r w:rsidRPr="00AB5A1B">
              <w:rPr>
                <w:spacing w:val="-6"/>
              </w:rPr>
              <w:t>3:1</w:t>
            </w:r>
          </w:p>
          <w:p w14:paraId="4D2244A3" w14:textId="77777777" w:rsidR="00CD03CF" w:rsidRDefault="00CD03CF" w:rsidP="00CD03CF">
            <w:pPr>
              <w:pStyle w:val="TableParagraph"/>
              <w:spacing w:before="3"/>
              <w:rPr>
                <w:color w:val="212121"/>
                <w:spacing w:val="-22"/>
              </w:rPr>
            </w:pPr>
            <w:r w:rsidRPr="00982480">
              <w:rPr>
                <w:color w:val="212121"/>
                <w:spacing w:val="-4"/>
              </w:rPr>
              <w:t>Display:</w:t>
            </w:r>
            <w:r w:rsidRPr="00982480">
              <w:rPr>
                <w:color w:val="212121"/>
                <w:spacing w:val="-22"/>
              </w:rPr>
              <w:t xml:space="preserve"> </w:t>
            </w:r>
          </w:p>
          <w:p w14:paraId="36AFED7E" w14:textId="77777777" w:rsidR="00CD03CF" w:rsidRDefault="00CD03CF" w:rsidP="00CD03CF">
            <w:pPr>
              <w:pStyle w:val="TableParagraph"/>
              <w:numPr>
                <w:ilvl w:val="0"/>
                <w:numId w:val="29"/>
              </w:numPr>
              <w:spacing w:before="3"/>
            </w:pPr>
            <w:r w:rsidRPr="00982480">
              <w:rPr>
                <w:color w:val="212121"/>
                <w:spacing w:val="-4"/>
              </w:rPr>
              <w:t>Shall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display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respiratory</w:t>
            </w:r>
            <w:r w:rsidRPr="00982480"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4"/>
              </w:rPr>
              <w:t>rate,</w:t>
            </w:r>
            <w:r w:rsidRPr="00982480">
              <w:rPr>
                <w:color w:val="212121"/>
                <w:spacing w:val="-21"/>
              </w:rPr>
              <w:t xml:space="preserve"> </w:t>
            </w:r>
            <w:r w:rsidRPr="00982480">
              <w:rPr>
                <w:color w:val="212121"/>
                <w:spacing w:val="-4"/>
              </w:rPr>
              <w:t>peak</w:t>
            </w:r>
            <w:r w:rsidRPr="00982480">
              <w:rPr>
                <w:color w:val="212121"/>
                <w:spacing w:val="-21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airway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pressure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and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4"/>
              </w:rPr>
              <w:t>PEEP</w:t>
            </w:r>
          </w:p>
          <w:p w14:paraId="1636D12B" w14:textId="77777777" w:rsidR="00CD03CF" w:rsidRDefault="00CD03CF" w:rsidP="00CD03CF">
            <w:pPr>
              <w:pStyle w:val="TableParagraph"/>
              <w:numPr>
                <w:ilvl w:val="0"/>
                <w:numId w:val="29"/>
              </w:numPr>
              <w:spacing w:before="3"/>
            </w:pPr>
            <w:r w:rsidRPr="00AB5A1B">
              <w:rPr>
                <w:color w:val="212121"/>
                <w:spacing w:val="-6"/>
              </w:rPr>
              <w:t>There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shall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be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6"/>
              </w:rPr>
              <w:t>no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collection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of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6"/>
              </w:rPr>
              <w:t>water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6"/>
              </w:rPr>
              <w:t>in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6"/>
              </w:rPr>
              <w:t>the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breathing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6"/>
              </w:rPr>
              <w:t>system.</w:t>
            </w:r>
          </w:p>
          <w:p w14:paraId="500322A8" w14:textId="77777777" w:rsidR="00CD03CF" w:rsidRPr="00982480" w:rsidRDefault="00CD03CF" w:rsidP="00CD03CF">
            <w:pPr>
              <w:pStyle w:val="TableParagraph"/>
              <w:numPr>
                <w:ilvl w:val="0"/>
                <w:numId w:val="29"/>
              </w:numPr>
              <w:spacing w:before="3"/>
            </w:pPr>
            <w:r w:rsidRPr="00AB5A1B">
              <w:rPr>
                <w:color w:val="212121"/>
                <w:spacing w:val="-4"/>
              </w:rPr>
              <w:t>Shall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have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independent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4"/>
              </w:rPr>
              <w:t>oxygen</w:t>
            </w:r>
            <w:r w:rsidRPr="00AB5A1B">
              <w:rPr>
                <w:color w:val="212121"/>
                <w:spacing w:val="-16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sensor</w:t>
            </w:r>
            <w:r w:rsidRPr="00AB5A1B">
              <w:rPr>
                <w:color w:val="212121"/>
                <w:spacing w:val="-21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for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FiO2</w:t>
            </w:r>
            <w:r w:rsidRPr="00AB5A1B">
              <w:rPr>
                <w:color w:val="212121"/>
                <w:spacing w:val="-19"/>
              </w:rPr>
              <w:t xml:space="preserve"> </w:t>
            </w:r>
            <w:r w:rsidRPr="00AB5A1B">
              <w:rPr>
                <w:color w:val="212121"/>
                <w:spacing w:val="-4"/>
              </w:rPr>
              <w:t>monitor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4"/>
              </w:rPr>
              <w:t>and</w:t>
            </w:r>
            <w:r w:rsidRPr="00AB5A1B">
              <w:rPr>
                <w:color w:val="212121"/>
                <w:spacing w:val="-18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flow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sensor</w:t>
            </w:r>
            <w:r w:rsidRPr="00AB5A1B">
              <w:rPr>
                <w:color w:val="212121"/>
                <w:spacing w:val="-22"/>
              </w:rPr>
              <w:t xml:space="preserve"> </w:t>
            </w:r>
            <w:r w:rsidRPr="00AB5A1B">
              <w:rPr>
                <w:color w:val="212121"/>
                <w:spacing w:val="-4"/>
              </w:rPr>
              <w:t>for</w:t>
            </w:r>
            <w:r w:rsidRPr="00AB5A1B">
              <w:rPr>
                <w:color w:val="212121"/>
                <w:spacing w:val="-20"/>
              </w:rPr>
              <w:t xml:space="preserve"> </w:t>
            </w:r>
            <w:r w:rsidRPr="00AB5A1B">
              <w:rPr>
                <w:color w:val="212121"/>
                <w:spacing w:val="-4"/>
              </w:rPr>
              <w:t>spirometry.</w:t>
            </w:r>
          </w:p>
          <w:p w14:paraId="23555E2D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6"/>
              </w:rPr>
              <w:t>Integrated</w:t>
            </w:r>
            <w:r w:rsidRPr="00982480">
              <w:rPr>
                <w:b/>
                <w:spacing w:val="-9"/>
              </w:rPr>
              <w:t xml:space="preserve"> </w:t>
            </w:r>
            <w:r w:rsidRPr="00982480">
              <w:rPr>
                <w:b/>
                <w:spacing w:val="-6"/>
              </w:rPr>
              <w:t>monitoring</w:t>
            </w:r>
            <w:r w:rsidRPr="00982480">
              <w:rPr>
                <w:b/>
                <w:spacing w:val="-7"/>
              </w:rPr>
              <w:t xml:space="preserve"> </w:t>
            </w:r>
            <w:r w:rsidRPr="00982480">
              <w:rPr>
                <w:b/>
                <w:spacing w:val="-6"/>
              </w:rPr>
              <w:t>system</w:t>
            </w:r>
          </w:p>
          <w:p w14:paraId="1D0AA157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b/>
                <w:spacing w:val="-4"/>
              </w:rPr>
              <w:t>Display</w:t>
            </w:r>
            <w:r w:rsidRPr="00982480">
              <w:rPr>
                <w:spacing w:val="-4"/>
              </w:rPr>
              <w:t>: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machine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must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in-bult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with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at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least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15”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LCD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display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with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12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or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more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waveforms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displayed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at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a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time.</w:t>
            </w:r>
          </w:p>
          <w:p w14:paraId="3BDC5AE6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color w:val="212121"/>
                <w:spacing w:val="-2"/>
              </w:rPr>
              <w:t>Shall</w:t>
            </w:r>
            <w:r w:rsidRPr="00982480">
              <w:rPr>
                <w:color w:val="212121"/>
                <w:spacing w:val="-22"/>
              </w:rPr>
              <w:t xml:space="preserve"> </w:t>
            </w:r>
            <w:r w:rsidRPr="00982480">
              <w:rPr>
                <w:color w:val="212121"/>
                <w:spacing w:val="-2"/>
              </w:rPr>
              <w:t>be</w:t>
            </w:r>
            <w:r w:rsidRPr="00982480"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2"/>
              </w:rPr>
              <w:t>touch</w:t>
            </w:r>
            <w:r w:rsidRPr="00982480">
              <w:rPr>
                <w:color w:val="212121"/>
                <w:spacing w:val="-22"/>
              </w:rPr>
              <w:t xml:space="preserve"> </w:t>
            </w:r>
            <w:r w:rsidRPr="00982480">
              <w:rPr>
                <w:color w:val="212121"/>
                <w:spacing w:val="-2"/>
              </w:rPr>
              <w:t>screen</w:t>
            </w:r>
          </w:p>
          <w:p w14:paraId="0F9810A9" w14:textId="77777777" w:rsidR="00CD03CF" w:rsidRPr="00982480" w:rsidRDefault="00CD03CF" w:rsidP="00CD03CF">
            <w:pPr>
              <w:pStyle w:val="TableParagraph"/>
              <w:spacing w:line="252" w:lineRule="auto"/>
              <w:ind w:right="142"/>
            </w:pPr>
            <w:r w:rsidRPr="00982480">
              <w:rPr>
                <w:color w:val="212121"/>
                <w:spacing w:val="-4"/>
              </w:rPr>
              <w:t>Display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shall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indicate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measured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values: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4"/>
              </w:rPr>
              <w:t>O2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(Paramagnetic),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4"/>
              </w:rPr>
              <w:t>real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time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capnograph,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anesthetic</w:t>
            </w:r>
            <w:r w:rsidRPr="00982480">
              <w:rPr>
                <w:color w:val="212121"/>
                <w:spacing w:val="-17"/>
              </w:rPr>
              <w:t xml:space="preserve"> </w:t>
            </w:r>
            <w:proofErr w:type="gramStart"/>
            <w:r w:rsidRPr="00982480">
              <w:rPr>
                <w:color w:val="212121"/>
                <w:spacing w:val="-4"/>
              </w:rPr>
              <w:t>agents</w:t>
            </w:r>
            <w:proofErr w:type="gramEnd"/>
            <w:r w:rsidRPr="00982480">
              <w:rPr>
                <w:color w:val="212121"/>
                <w:spacing w:val="-12"/>
              </w:rPr>
              <w:t xml:space="preserve"> </w:t>
            </w:r>
            <w:r w:rsidRPr="00982480">
              <w:rPr>
                <w:color w:val="212121"/>
                <w:spacing w:val="-4"/>
              </w:rPr>
              <w:t>condition,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4"/>
              </w:rPr>
              <w:t xml:space="preserve">Tidal </w:t>
            </w:r>
            <w:r w:rsidRPr="00982480">
              <w:rPr>
                <w:color w:val="212121"/>
                <w:spacing w:val="-2"/>
              </w:rPr>
              <w:t>Volume,</w:t>
            </w:r>
            <w:r w:rsidRPr="00982480">
              <w:rPr>
                <w:color w:val="212121"/>
                <w:spacing w:val="-14"/>
              </w:rPr>
              <w:t xml:space="preserve"> </w:t>
            </w:r>
            <w:r w:rsidRPr="00982480">
              <w:rPr>
                <w:color w:val="212121"/>
                <w:spacing w:val="-2"/>
              </w:rPr>
              <w:t>Minute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2"/>
              </w:rPr>
              <w:t>Volume,</w:t>
            </w:r>
            <w:r w:rsidRPr="00982480">
              <w:rPr>
                <w:color w:val="212121"/>
                <w:spacing w:val="-14"/>
              </w:rPr>
              <w:t xml:space="preserve"> </w:t>
            </w:r>
            <w:r w:rsidRPr="00982480">
              <w:rPr>
                <w:color w:val="212121"/>
                <w:spacing w:val="-2"/>
              </w:rPr>
              <w:t>Frequency,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2"/>
              </w:rPr>
              <w:t>PEEP,</w:t>
            </w:r>
            <w:r w:rsidRPr="00982480">
              <w:rPr>
                <w:color w:val="212121"/>
                <w:spacing w:val="-14"/>
              </w:rPr>
              <w:t xml:space="preserve"> </w:t>
            </w:r>
            <w:r w:rsidRPr="00982480">
              <w:rPr>
                <w:color w:val="212121"/>
                <w:spacing w:val="-2"/>
              </w:rPr>
              <w:t>Mean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2"/>
              </w:rPr>
              <w:t>pressure-in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2"/>
              </w:rPr>
              <w:t>graphic</w:t>
            </w:r>
            <w:r w:rsidRPr="00982480">
              <w:rPr>
                <w:color w:val="212121"/>
                <w:spacing w:val="-14"/>
              </w:rPr>
              <w:t xml:space="preserve"> </w:t>
            </w:r>
            <w:r w:rsidRPr="00982480">
              <w:rPr>
                <w:color w:val="212121"/>
                <w:spacing w:val="-2"/>
              </w:rPr>
              <w:t>form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2"/>
              </w:rPr>
              <w:t>with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2"/>
              </w:rPr>
              <w:t>numerical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2"/>
              </w:rPr>
              <w:t>display.</w:t>
            </w:r>
          </w:p>
          <w:p w14:paraId="57C3D479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Shall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drug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dosage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4"/>
              </w:rPr>
              <w:t>indicator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calculation</w:t>
            </w:r>
          </w:p>
          <w:p w14:paraId="0EBAFED3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color w:val="212121"/>
                <w:spacing w:val="-4"/>
              </w:rPr>
              <w:t>Shall</w:t>
            </w:r>
            <w:r w:rsidRPr="00982480">
              <w:rPr>
                <w:b/>
                <w:color w:val="212121"/>
                <w:spacing w:val="-18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be</w:t>
            </w:r>
            <w:r w:rsidRPr="00982480">
              <w:rPr>
                <w:b/>
                <w:color w:val="212121"/>
                <w:spacing w:val="-18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able</w:t>
            </w:r>
            <w:r w:rsidRPr="00982480">
              <w:rPr>
                <w:b/>
                <w:color w:val="212121"/>
                <w:spacing w:val="-17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to</w:t>
            </w:r>
            <w:r w:rsidRPr="00982480">
              <w:rPr>
                <w:b/>
                <w:color w:val="212121"/>
                <w:spacing w:val="-20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display</w:t>
            </w:r>
            <w:r w:rsidRPr="00982480">
              <w:rPr>
                <w:b/>
                <w:color w:val="212121"/>
                <w:spacing w:val="-19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at</w:t>
            </w:r>
            <w:r w:rsidRPr="00982480">
              <w:rPr>
                <w:b/>
                <w:color w:val="212121"/>
                <w:spacing w:val="-19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least</w:t>
            </w:r>
            <w:r w:rsidRPr="00982480">
              <w:rPr>
                <w:b/>
                <w:color w:val="212121"/>
                <w:spacing w:val="-16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two</w:t>
            </w:r>
            <w:r w:rsidRPr="00982480">
              <w:rPr>
                <w:b/>
                <w:color w:val="212121"/>
                <w:spacing w:val="-20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waveforms</w:t>
            </w:r>
            <w:r w:rsidRPr="00982480">
              <w:rPr>
                <w:b/>
                <w:color w:val="212121"/>
                <w:spacing w:val="-18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at</w:t>
            </w:r>
            <w:r w:rsidRPr="00982480">
              <w:rPr>
                <w:b/>
                <w:color w:val="212121"/>
                <w:spacing w:val="-18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a</w:t>
            </w:r>
            <w:r w:rsidRPr="00982480">
              <w:rPr>
                <w:b/>
                <w:color w:val="212121"/>
                <w:spacing w:val="-19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time</w:t>
            </w:r>
            <w:r w:rsidRPr="00982480">
              <w:rPr>
                <w:b/>
                <w:color w:val="212121"/>
                <w:spacing w:val="-18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either</w:t>
            </w:r>
            <w:r w:rsidRPr="00982480">
              <w:rPr>
                <w:b/>
                <w:color w:val="212121"/>
                <w:spacing w:val="-19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of</w:t>
            </w:r>
            <w:r w:rsidRPr="00982480">
              <w:rPr>
                <w:b/>
                <w:color w:val="212121"/>
                <w:spacing w:val="-17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the</w:t>
            </w:r>
            <w:r w:rsidRPr="00982480">
              <w:rPr>
                <w:b/>
                <w:color w:val="212121"/>
                <w:spacing w:val="-18"/>
              </w:rPr>
              <w:t xml:space="preserve"> </w:t>
            </w:r>
            <w:r w:rsidRPr="00982480">
              <w:rPr>
                <w:b/>
                <w:color w:val="212121"/>
                <w:spacing w:val="-4"/>
              </w:rPr>
              <w:t>following:</w:t>
            </w:r>
          </w:p>
          <w:p w14:paraId="36CEA877" w14:textId="77777777" w:rsidR="00CD03CF" w:rsidRDefault="00CD03CF" w:rsidP="00CD03CF">
            <w:pPr>
              <w:jc w:val="both"/>
              <w:rPr>
                <w:color w:val="212121"/>
                <w:spacing w:val="-4"/>
              </w:rPr>
            </w:pPr>
            <w:r w:rsidRPr="00982480">
              <w:rPr>
                <w:color w:val="212121"/>
              </w:rPr>
              <w:t>Pressure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</w:rPr>
              <w:t>vs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4"/>
              </w:rPr>
              <w:t>time</w:t>
            </w:r>
          </w:p>
          <w:p w14:paraId="31219F78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color w:val="212121"/>
              </w:rPr>
              <w:t>Volume</w:t>
            </w:r>
            <w:r w:rsidRPr="00982480">
              <w:rPr>
                <w:color w:val="212121"/>
                <w:spacing w:val="-24"/>
              </w:rPr>
              <w:t xml:space="preserve"> </w:t>
            </w:r>
            <w:r w:rsidRPr="00982480">
              <w:rPr>
                <w:color w:val="212121"/>
              </w:rPr>
              <w:t>vs</w:t>
            </w:r>
            <w:r w:rsidRPr="00982480">
              <w:rPr>
                <w:color w:val="212121"/>
                <w:spacing w:val="-24"/>
              </w:rPr>
              <w:t xml:space="preserve"> </w:t>
            </w:r>
            <w:r w:rsidRPr="00982480">
              <w:rPr>
                <w:color w:val="212121"/>
                <w:spacing w:val="-4"/>
              </w:rPr>
              <w:t>time</w:t>
            </w:r>
          </w:p>
          <w:p w14:paraId="71EF87F2" w14:textId="77777777" w:rsidR="00CD03CF" w:rsidRPr="00982480" w:rsidRDefault="00CD03CF" w:rsidP="00CD03CF">
            <w:pPr>
              <w:pStyle w:val="TableParagraph"/>
              <w:ind w:left="156"/>
            </w:pPr>
            <w:r w:rsidRPr="00982480">
              <w:rPr>
                <w:color w:val="212121"/>
              </w:rPr>
              <w:t>Pressure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</w:rPr>
              <w:t>vs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2"/>
              </w:rPr>
              <w:t>volume</w:t>
            </w:r>
          </w:p>
          <w:p w14:paraId="0D3F4874" w14:textId="77777777" w:rsidR="00CD03CF" w:rsidRPr="00A3390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6"/>
              </w:rPr>
              <w:t>Flow</w:t>
            </w:r>
            <w:r w:rsidRPr="00982480">
              <w:rPr>
                <w:b/>
                <w:spacing w:val="-19"/>
              </w:rPr>
              <w:t xml:space="preserve"> </w:t>
            </w:r>
            <w:proofErr w:type="spellStart"/>
            <w:r w:rsidRPr="00982480">
              <w:rPr>
                <w:b/>
                <w:spacing w:val="-2"/>
              </w:rPr>
              <w:t>meter</w:t>
            </w:r>
            <w:proofErr w:type="gramStart"/>
            <w:r w:rsidRPr="00982480">
              <w:rPr>
                <w:b/>
                <w:spacing w:val="-2"/>
              </w:rPr>
              <w:t>:</w:t>
            </w:r>
            <w:r w:rsidRPr="00982480">
              <w:rPr>
                <w:spacing w:val="-2"/>
              </w:rPr>
              <w:t>Machines</w:t>
            </w:r>
            <w:proofErr w:type="spellEnd"/>
            <w:proofErr w:type="gramEnd"/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2"/>
              </w:rPr>
              <w:t>should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2"/>
              </w:rPr>
              <w:t>provide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2"/>
              </w:rPr>
              <w:t>electronic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2"/>
              </w:rPr>
              <w:t>gas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2"/>
              </w:rPr>
              <w:t>mixing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2"/>
              </w:rPr>
              <w:t xml:space="preserve">with </w:t>
            </w:r>
            <w:r w:rsidRPr="00982480">
              <w:t>digital</w:t>
            </w:r>
            <w:r w:rsidRPr="00982480">
              <w:rPr>
                <w:spacing w:val="-20"/>
              </w:rPr>
              <w:t xml:space="preserve"> </w:t>
            </w:r>
            <w:r w:rsidRPr="00982480">
              <w:t>control</w:t>
            </w:r>
            <w:r w:rsidRPr="00982480">
              <w:rPr>
                <w:spacing w:val="-20"/>
              </w:rPr>
              <w:t xml:space="preserve"> </w:t>
            </w:r>
            <w:r w:rsidRPr="00982480">
              <w:t>for</w:t>
            </w:r>
            <w:r w:rsidRPr="00982480">
              <w:rPr>
                <w:spacing w:val="-20"/>
              </w:rPr>
              <w:t xml:space="preserve"> </w:t>
            </w:r>
            <w:r w:rsidRPr="00982480">
              <w:t>O2,</w:t>
            </w:r>
            <w:r w:rsidRPr="00982480">
              <w:rPr>
                <w:spacing w:val="-18"/>
              </w:rPr>
              <w:t xml:space="preserve"> </w:t>
            </w:r>
            <w:r w:rsidRPr="00982480">
              <w:t>N2O</w:t>
            </w:r>
            <w:r w:rsidRPr="00982480">
              <w:rPr>
                <w:spacing w:val="-20"/>
              </w:rPr>
              <w:t xml:space="preserve"> </w:t>
            </w:r>
            <w:r w:rsidRPr="00982480">
              <w:t>and</w:t>
            </w:r>
            <w:r w:rsidRPr="00982480">
              <w:rPr>
                <w:spacing w:val="-18"/>
              </w:rPr>
              <w:t xml:space="preserve"> </w:t>
            </w:r>
            <w:r w:rsidRPr="00982480">
              <w:t>Air.</w:t>
            </w:r>
          </w:p>
          <w:p w14:paraId="4FCB2F3B" w14:textId="77777777" w:rsidR="00CD03CF" w:rsidRPr="00982480" w:rsidRDefault="00CD03CF" w:rsidP="00CD03CF">
            <w:pPr>
              <w:pStyle w:val="TableParagraph"/>
              <w:spacing w:before="2"/>
              <w:ind w:left="156"/>
            </w:pPr>
            <w:r w:rsidRPr="00982480">
              <w:rPr>
                <w:spacing w:val="-4"/>
              </w:rPr>
              <w:t>It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accommodates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following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main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parameters:</w:t>
            </w:r>
          </w:p>
          <w:p w14:paraId="40DFC0E7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w w:val="90"/>
              </w:rPr>
              <w:t>For</w:t>
            </w:r>
            <w:r w:rsidRPr="00982480">
              <w:rPr>
                <w:spacing w:val="-3"/>
              </w:rPr>
              <w:t xml:space="preserve"> </w:t>
            </w:r>
            <w:r w:rsidRPr="00982480">
              <w:rPr>
                <w:b/>
                <w:w w:val="90"/>
              </w:rPr>
              <w:t>O2</w:t>
            </w:r>
            <w:r w:rsidRPr="00982480">
              <w:rPr>
                <w:w w:val="90"/>
              </w:rPr>
              <w:t>:</w:t>
            </w:r>
            <w:r w:rsidRPr="00982480">
              <w:rPr>
                <w:spacing w:val="1"/>
              </w:rPr>
              <w:t xml:space="preserve"> </w:t>
            </w:r>
            <w:r w:rsidRPr="00982480">
              <w:rPr>
                <w:w w:val="90"/>
              </w:rPr>
              <w:t>0.1-</w:t>
            </w:r>
            <w:r w:rsidRPr="00982480">
              <w:rPr>
                <w:spacing w:val="-2"/>
                <w:w w:val="90"/>
              </w:rPr>
              <w:t>10L/m</w:t>
            </w:r>
          </w:p>
          <w:p w14:paraId="62F828EB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spacing w:val="-6"/>
              </w:rPr>
              <w:t>For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b/>
                <w:spacing w:val="-6"/>
              </w:rPr>
              <w:t>N2O</w:t>
            </w:r>
            <w:r w:rsidRPr="00982480">
              <w:rPr>
                <w:spacing w:val="-6"/>
              </w:rPr>
              <w:t>: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about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0.1-10L/m</w:t>
            </w:r>
          </w:p>
          <w:p w14:paraId="6546B8C1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w w:val="90"/>
              </w:rPr>
              <w:t>For</w:t>
            </w:r>
            <w:r w:rsidRPr="00982480">
              <w:rPr>
                <w:spacing w:val="-5"/>
                <w:w w:val="90"/>
              </w:rPr>
              <w:t xml:space="preserve"> </w:t>
            </w:r>
            <w:r w:rsidRPr="00982480">
              <w:rPr>
                <w:b/>
                <w:w w:val="90"/>
              </w:rPr>
              <w:t>Air</w:t>
            </w:r>
            <w:r w:rsidRPr="00982480">
              <w:rPr>
                <w:w w:val="90"/>
              </w:rPr>
              <w:t>:</w:t>
            </w:r>
            <w:r w:rsidRPr="00982480">
              <w:rPr>
                <w:spacing w:val="-1"/>
                <w:w w:val="90"/>
              </w:rPr>
              <w:t xml:space="preserve"> </w:t>
            </w:r>
            <w:r w:rsidRPr="00982480">
              <w:rPr>
                <w:w w:val="90"/>
              </w:rPr>
              <w:t>0.1-</w:t>
            </w:r>
            <w:r w:rsidRPr="00982480">
              <w:rPr>
                <w:spacing w:val="-2"/>
                <w:w w:val="90"/>
              </w:rPr>
              <w:t>10L/m</w:t>
            </w:r>
          </w:p>
          <w:p w14:paraId="652AA7D7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spacing w:val="-4"/>
              </w:rPr>
              <w:t>Oxygen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Nitrous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oxide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anesthetic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agent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in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inspired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mixture</w:t>
            </w:r>
          </w:p>
          <w:p w14:paraId="3075DA3E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6"/>
              </w:rPr>
              <w:t>Oxygen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saturation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of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the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blood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with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both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adult,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pediatric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probes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and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sensors</w:t>
            </w:r>
          </w:p>
          <w:p w14:paraId="34424F05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spacing w:val="-4"/>
              </w:rPr>
              <w:lastRenderedPageBreak/>
              <w:t>Airway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pressure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monitoring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should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be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present</w:t>
            </w:r>
          </w:p>
          <w:p w14:paraId="6EDE4C21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6"/>
              </w:rPr>
              <w:t>Temperature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monitoring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with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2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probes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esophageal/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rectal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and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skin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probes</w:t>
            </w:r>
          </w:p>
          <w:p w14:paraId="611B7B9B" w14:textId="77777777" w:rsidR="00CD03CF" w:rsidRPr="00982480" w:rsidRDefault="00CD03CF" w:rsidP="00CD03CF">
            <w:pPr>
              <w:pStyle w:val="TableParagraph"/>
              <w:spacing w:before="2"/>
              <w:rPr>
                <w:b/>
              </w:rPr>
            </w:pPr>
            <w:r w:rsidRPr="00982480">
              <w:rPr>
                <w:b/>
                <w:spacing w:val="-2"/>
              </w:rPr>
              <w:t>Mounting:</w:t>
            </w:r>
          </w:p>
          <w:p w14:paraId="7661DF9E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Mobile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stand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mount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for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unit</w:t>
            </w:r>
          </w:p>
          <w:p w14:paraId="23CCA956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6"/>
              </w:rPr>
              <w:t>Heavy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6"/>
              </w:rPr>
              <w:t>duty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steel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of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enamel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finished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with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strong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drawer,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compartment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for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ventilation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and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anti-static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castors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with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6"/>
              </w:rPr>
              <w:t>two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6"/>
              </w:rPr>
              <w:t>brakes</w:t>
            </w:r>
          </w:p>
          <w:p w14:paraId="7D89024F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spacing w:val="-6"/>
              </w:rPr>
              <w:t>Individual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locking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front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6"/>
              </w:rPr>
              <w:t>castor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6"/>
              </w:rPr>
              <w:t>brake</w:t>
            </w:r>
          </w:p>
          <w:p w14:paraId="0C2A8823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Shall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have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in-built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Hypoxia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guard</w:t>
            </w:r>
          </w:p>
          <w:p w14:paraId="56B56EDF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spacing w:val="-4"/>
              </w:rPr>
              <w:t>O2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flash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valve: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push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button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type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O2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flow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volume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approximately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not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less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than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50-70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L/min.</w:t>
            </w:r>
          </w:p>
          <w:p w14:paraId="096B37C8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Canister: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easily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detachable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double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chambered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clear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acrylic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type.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Its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volume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should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be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greater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than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1400ml.</w:t>
            </w:r>
          </w:p>
          <w:p w14:paraId="7147B42B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spacing w:val="-6"/>
              </w:rPr>
              <w:t>Water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C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Particle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Trap.</w:t>
            </w:r>
          </w:p>
          <w:p w14:paraId="66D7BE85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POP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valve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should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prevent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over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4"/>
              </w:rPr>
              <w:t>pressure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with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surplus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4"/>
              </w:rPr>
              <w:t>gas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evacuation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adaptor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open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close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circuit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selector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knops.</w:t>
            </w:r>
          </w:p>
          <w:p w14:paraId="7DB4D98B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2"/>
              </w:rPr>
              <w:t>Alarm</w:t>
            </w:r>
            <w:r w:rsidRPr="00982480">
              <w:rPr>
                <w:b/>
                <w:spacing w:val="-16"/>
              </w:rPr>
              <w:t xml:space="preserve"> </w:t>
            </w:r>
            <w:r w:rsidRPr="00982480">
              <w:rPr>
                <w:b/>
                <w:spacing w:val="-2"/>
              </w:rPr>
              <w:t>safety</w:t>
            </w:r>
            <w:r w:rsidRPr="00982480">
              <w:rPr>
                <w:b/>
                <w:spacing w:val="-15"/>
              </w:rPr>
              <w:t xml:space="preserve"> </w:t>
            </w:r>
            <w:r w:rsidRPr="00982480">
              <w:rPr>
                <w:b/>
                <w:spacing w:val="-2"/>
              </w:rPr>
              <w:t>system</w:t>
            </w:r>
            <w:r w:rsidRPr="00982480">
              <w:rPr>
                <w:b/>
                <w:spacing w:val="-18"/>
              </w:rPr>
              <w:t xml:space="preserve"> </w:t>
            </w:r>
            <w:r w:rsidRPr="00982480">
              <w:rPr>
                <w:b/>
                <w:spacing w:val="-2"/>
              </w:rPr>
              <w:t>features</w:t>
            </w:r>
          </w:p>
          <w:p w14:paraId="1E0A928C" w14:textId="77777777" w:rsidR="00CD03CF" w:rsidRDefault="00CD03CF" w:rsidP="00CD03CF">
            <w:pPr>
              <w:jc w:val="both"/>
              <w:rPr>
                <w:spacing w:val="-4"/>
              </w:rPr>
            </w:pPr>
            <w:r w:rsidRPr="00982480">
              <w:rPr>
                <w:spacing w:val="-4"/>
              </w:rPr>
              <w:t>Low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O2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concentration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alarm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sound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with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indicator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light</w:t>
            </w:r>
          </w:p>
          <w:p w14:paraId="16A4D1D0" w14:textId="77777777" w:rsidR="00CD03CF" w:rsidRPr="00982480" w:rsidRDefault="00CD03CF" w:rsidP="00CD03CF">
            <w:pPr>
              <w:pStyle w:val="TableParagraph"/>
            </w:pPr>
            <w:r w:rsidRPr="00982480">
              <w:t>Low</w:t>
            </w:r>
            <w:r w:rsidRPr="00982480">
              <w:rPr>
                <w:spacing w:val="-25"/>
              </w:rPr>
              <w:t xml:space="preserve"> </w:t>
            </w:r>
            <w:r w:rsidRPr="00982480">
              <w:t>O2</w:t>
            </w:r>
            <w:r w:rsidRPr="00982480">
              <w:rPr>
                <w:spacing w:val="-22"/>
              </w:rPr>
              <w:t xml:space="preserve"> </w:t>
            </w:r>
            <w:r w:rsidRPr="00982480">
              <w:t>supply</w:t>
            </w:r>
            <w:r w:rsidRPr="00982480">
              <w:rPr>
                <w:spacing w:val="-24"/>
              </w:rPr>
              <w:t xml:space="preserve"> </w:t>
            </w:r>
            <w:r w:rsidRPr="00982480">
              <w:t>pressure</w:t>
            </w:r>
            <w:r w:rsidRPr="00982480">
              <w:rPr>
                <w:spacing w:val="-24"/>
              </w:rPr>
              <w:t xml:space="preserve"> </w:t>
            </w:r>
            <w:r w:rsidRPr="00982480">
              <w:t>alarm</w:t>
            </w:r>
            <w:r w:rsidRPr="00982480">
              <w:rPr>
                <w:spacing w:val="-24"/>
              </w:rPr>
              <w:t xml:space="preserve"> </w:t>
            </w:r>
            <w:r w:rsidRPr="00982480">
              <w:t>sound</w:t>
            </w:r>
            <w:r w:rsidRPr="00982480">
              <w:rPr>
                <w:spacing w:val="-22"/>
              </w:rPr>
              <w:t xml:space="preserve"> </w:t>
            </w:r>
            <w:r w:rsidRPr="00982480">
              <w:t>C</w:t>
            </w:r>
            <w:r w:rsidRPr="00982480">
              <w:rPr>
                <w:spacing w:val="-26"/>
              </w:rPr>
              <w:t xml:space="preserve"> </w:t>
            </w:r>
            <w:r w:rsidRPr="00982480">
              <w:t>N2O</w:t>
            </w:r>
            <w:r w:rsidRPr="00982480">
              <w:rPr>
                <w:spacing w:val="-21"/>
              </w:rPr>
              <w:t xml:space="preserve"> </w:t>
            </w:r>
            <w:r w:rsidRPr="00982480">
              <w:t>supply</w:t>
            </w:r>
            <w:r w:rsidRPr="00982480">
              <w:rPr>
                <w:spacing w:val="-24"/>
              </w:rPr>
              <w:t xml:space="preserve"> </w:t>
            </w:r>
            <w:r w:rsidRPr="00982480">
              <w:t>shut</w:t>
            </w:r>
            <w:r w:rsidRPr="00982480">
              <w:rPr>
                <w:spacing w:val="-25"/>
              </w:rPr>
              <w:t xml:space="preserve"> </w:t>
            </w:r>
            <w:r w:rsidRPr="00982480">
              <w:t>off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2"/>
              </w:rPr>
              <w:t>system</w:t>
            </w:r>
          </w:p>
          <w:p w14:paraId="4C11E0F1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A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N2O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safety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device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which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automatically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cuts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4"/>
              </w:rPr>
              <w:t>off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N2O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flow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when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O2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supply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pressure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drops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below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1kgf/cm2</w:t>
            </w:r>
          </w:p>
          <w:p w14:paraId="64EF6939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N2O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shall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not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be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obtained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until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at</w:t>
            </w:r>
            <w:r w:rsidRPr="00982480">
              <w:rPr>
                <w:spacing w:val="-26"/>
              </w:rPr>
              <w:t xml:space="preserve"> </w:t>
            </w:r>
            <w:r w:rsidRPr="00982480">
              <w:rPr>
                <w:spacing w:val="-4"/>
              </w:rPr>
              <w:t>least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1.5lt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flow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is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surely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obtained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constantly.</w:t>
            </w:r>
          </w:p>
          <w:p w14:paraId="4FA48A38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6"/>
              </w:rPr>
              <w:t>Respiratory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6"/>
              </w:rPr>
              <w:t>rate: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6"/>
              </w:rPr>
              <w:t>5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6"/>
              </w:rPr>
              <w:t>to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6"/>
              </w:rPr>
              <w:t>70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6"/>
              </w:rPr>
              <w:t>cycles/min</w:t>
            </w:r>
          </w:p>
          <w:p w14:paraId="7657705D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6"/>
              </w:rPr>
              <w:t>FiO2</w:t>
            </w:r>
            <w:r w:rsidRPr="00982480">
              <w:rPr>
                <w:b/>
                <w:spacing w:val="-19"/>
              </w:rPr>
              <w:t xml:space="preserve"> </w:t>
            </w:r>
            <w:r w:rsidRPr="00982480">
              <w:rPr>
                <w:b/>
                <w:spacing w:val="-6"/>
              </w:rPr>
              <w:t>monitoring</w:t>
            </w:r>
            <w:r w:rsidRPr="00982480">
              <w:rPr>
                <w:b/>
                <w:spacing w:val="-17"/>
              </w:rPr>
              <w:t xml:space="preserve"> </w:t>
            </w:r>
            <w:r w:rsidRPr="00982480">
              <w:rPr>
                <w:b/>
                <w:spacing w:val="-6"/>
              </w:rPr>
              <w:t>system</w:t>
            </w:r>
          </w:p>
          <w:p w14:paraId="137EA0D1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6"/>
              </w:rPr>
              <w:t>Display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6"/>
              </w:rPr>
              <w:t>fit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6"/>
              </w:rPr>
              <w:t>with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manometer,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6"/>
              </w:rPr>
              <w:t>range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6"/>
              </w:rPr>
              <w:t>approx.: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-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10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to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6"/>
              </w:rPr>
              <w:t>100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mbar</w:t>
            </w:r>
          </w:p>
          <w:p w14:paraId="7BEC1D4E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Front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panel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shows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status,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errors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sensors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failure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(low/high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pressure,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power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failure)</w:t>
            </w:r>
          </w:p>
          <w:p w14:paraId="2C2D400F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6"/>
              </w:rPr>
              <w:t>Audio-visual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alert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on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6"/>
              </w:rPr>
              <w:t>low/high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pressure,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6"/>
              </w:rPr>
              <w:t>apnea,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6"/>
              </w:rPr>
              <w:t>power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failure</w:t>
            </w:r>
          </w:p>
          <w:p w14:paraId="5EFF49B4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Display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operational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status,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with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set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measured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values</w:t>
            </w:r>
          </w:p>
          <w:p w14:paraId="02BB5875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6"/>
              </w:rPr>
              <w:t>Front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6"/>
              </w:rPr>
              <w:t>panel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shows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status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and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errors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(low/high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lastRenderedPageBreak/>
              <w:t>pressure,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power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failure,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battery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status)</w:t>
            </w:r>
          </w:p>
          <w:p w14:paraId="683D40B7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Oxygen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flush: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25-75ml</w:t>
            </w:r>
          </w:p>
          <w:p w14:paraId="10E89FE0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It</w:t>
            </w:r>
            <w:r w:rsidRPr="00982480">
              <w:rPr>
                <w:spacing w:val="-26"/>
              </w:rPr>
              <w:t xml:space="preserve"> </w:t>
            </w:r>
            <w:r w:rsidRPr="00982480">
              <w:rPr>
                <w:spacing w:val="-4"/>
              </w:rPr>
              <w:t>should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be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equipped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with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self-test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routines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automatic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calibration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26"/>
              </w:rPr>
              <w:t xml:space="preserve"> </w:t>
            </w:r>
            <w:r w:rsidRPr="00982480">
              <w:rPr>
                <w:spacing w:val="-4"/>
              </w:rPr>
              <w:t>all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sensors.</w:t>
            </w:r>
          </w:p>
          <w:p w14:paraId="474A145D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6"/>
              </w:rPr>
              <w:t>Patient</w:t>
            </w:r>
            <w:r w:rsidRPr="00982480">
              <w:rPr>
                <w:b/>
                <w:spacing w:val="-11"/>
              </w:rPr>
              <w:t xml:space="preserve"> </w:t>
            </w:r>
            <w:r w:rsidRPr="00982480">
              <w:rPr>
                <w:b/>
                <w:spacing w:val="-6"/>
              </w:rPr>
              <w:t>monitoring</w:t>
            </w:r>
            <w:r w:rsidRPr="00982480">
              <w:rPr>
                <w:b/>
                <w:spacing w:val="-12"/>
              </w:rPr>
              <w:t xml:space="preserve"> </w:t>
            </w:r>
            <w:r w:rsidRPr="00982480">
              <w:rPr>
                <w:b/>
                <w:spacing w:val="-6"/>
              </w:rPr>
              <w:t>system</w:t>
            </w:r>
          </w:p>
          <w:p w14:paraId="7FFC1244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color w:val="212121"/>
                <w:spacing w:val="-4"/>
              </w:rPr>
              <w:t>Should</w:t>
            </w:r>
            <w:r w:rsidRPr="00982480"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4"/>
              </w:rPr>
              <w:t>be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able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to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4"/>
              </w:rPr>
              <w:t>measure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the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following</w:t>
            </w:r>
            <w:r w:rsidRPr="00982480"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4"/>
              </w:rPr>
              <w:t>parameters:</w:t>
            </w:r>
          </w:p>
          <w:p w14:paraId="0455BCC8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color w:val="212121"/>
                <w:spacing w:val="-8"/>
              </w:rPr>
              <w:t>3/5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8"/>
              </w:rPr>
              <w:t>lead</w:t>
            </w:r>
            <w:r w:rsidRPr="00982480">
              <w:rPr>
                <w:color w:val="212121"/>
                <w:spacing w:val="-14"/>
              </w:rPr>
              <w:t xml:space="preserve"> </w:t>
            </w:r>
            <w:r w:rsidRPr="00982480">
              <w:rPr>
                <w:color w:val="212121"/>
                <w:spacing w:val="-8"/>
              </w:rPr>
              <w:t>ECG</w:t>
            </w:r>
            <w:r w:rsidRPr="00982480">
              <w:rPr>
                <w:color w:val="212121"/>
                <w:spacing w:val="-14"/>
              </w:rPr>
              <w:t xml:space="preserve"> </w:t>
            </w:r>
            <w:r w:rsidRPr="00982480">
              <w:rPr>
                <w:color w:val="212121"/>
                <w:spacing w:val="-8"/>
              </w:rPr>
              <w:t>with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8"/>
              </w:rPr>
              <w:t>electrocautery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8"/>
              </w:rPr>
              <w:t>C</w:t>
            </w:r>
            <w:r w:rsidRPr="00982480">
              <w:rPr>
                <w:color w:val="212121"/>
                <w:spacing w:val="-13"/>
              </w:rPr>
              <w:t xml:space="preserve"> </w:t>
            </w:r>
            <w:r w:rsidRPr="00982480">
              <w:rPr>
                <w:color w:val="212121"/>
                <w:spacing w:val="-8"/>
              </w:rPr>
              <w:t>defibrillator</w:t>
            </w:r>
            <w:r w:rsidRPr="00982480">
              <w:rPr>
                <w:color w:val="212121"/>
                <w:spacing w:val="-13"/>
              </w:rPr>
              <w:t xml:space="preserve"> </w:t>
            </w:r>
            <w:r w:rsidRPr="00982480">
              <w:rPr>
                <w:color w:val="212121"/>
                <w:spacing w:val="-8"/>
              </w:rPr>
              <w:t>filter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8"/>
              </w:rPr>
              <w:t>with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8"/>
              </w:rPr>
              <w:t>ST</w:t>
            </w:r>
            <w:r w:rsidRPr="00982480">
              <w:rPr>
                <w:color w:val="212121"/>
                <w:spacing w:val="-14"/>
              </w:rPr>
              <w:t xml:space="preserve"> </w:t>
            </w:r>
            <w:r w:rsidRPr="00982480">
              <w:rPr>
                <w:color w:val="212121"/>
                <w:spacing w:val="-8"/>
              </w:rPr>
              <w:t>Segment</w:t>
            </w:r>
            <w:r w:rsidRPr="00982480">
              <w:rPr>
                <w:color w:val="212121"/>
                <w:spacing w:val="-12"/>
              </w:rPr>
              <w:t xml:space="preserve"> </w:t>
            </w:r>
            <w:r w:rsidRPr="00982480">
              <w:rPr>
                <w:color w:val="212121"/>
                <w:spacing w:val="-8"/>
              </w:rPr>
              <w:t>C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8"/>
              </w:rPr>
              <w:t>arrhythmia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8"/>
              </w:rPr>
              <w:t>detection</w:t>
            </w:r>
            <w:r w:rsidRPr="00982480">
              <w:rPr>
                <w:color w:val="212121"/>
                <w:spacing w:val="-13"/>
              </w:rPr>
              <w:t xml:space="preserve"> </w:t>
            </w:r>
            <w:r w:rsidRPr="00982480">
              <w:rPr>
                <w:color w:val="212121"/>
                <w:spacing w:val="-8"/>
              </w:rPr>
              <w:t>with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8"/>
              </w:rPr>
              <w:t>analysis,</w:t>
            </w:r>
          </w:p>
          <w:p w14:paraId="683804B8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color w:val="212121"/>
                <w:spacing w:val="-4"/>
              </w:rPr>
              <w:t>Shall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measure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Respiration,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4"/>
              </w:rPr>
              <w:t>SpO2,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4"/>
              </w:rPr>
              <w:t>temperature,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4"/>
              </w:rPr>
              <w:t>NIBP,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IBP,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4"/>
              </w:rPr>
              <w:t>ETCO2</w:t>
            </w:r>
          </w:p>
          <w:p w14:paraId="4819EC4C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color w:val="212121"/>
                <w:spacing w:val="-4"/>
              </w:rPr>
              <w:t>Multi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–Gas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analysis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with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auto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4"/>
              </w:rPr>
              <w:t>detection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of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all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anesthetic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4"/>
              </w:rPr>
              <w:t>agents</w:t>
            </w:r>
          </w:p>
          <w:p w14:paraId="258AF734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color w:val="212121"/>
                <w:spacing w:val="-6"/>
              </w:rPr>
              <w:t>Upgradable</w:t>
            </w:r>
            <w:r w:rsidRPr="00982480">
              <w:rPr>
                <w:color w:val="212121"/>
                <w:spacing w:val="-12"/>
              </w:rPr>
              <w:t xml:space="preserve"> </w:t>
            </w:r>
            <w:r w:rsidRPr="00982480">
              <w:rPr>
                <w:color w:val="212121"/>
                <w:spacing w:val="-6"/>
              </w:rPr>
              <w:t>to</w:t>
            </w:r>
            <w:r w:rsidRPr="00982480">
              <w:rPr>
                <w:color w:val="212121"/>
                <w:spacing w:val="-12"/>
              </w:rPr>
              <w:t xml:space="preserve"> </w:t>
            </w:r>
            <w:r w:rsidRPr="00982480">
              <w:rPr>
                <w:color w:val="212121"/>
                <w:spacing w:val="-6"/>
              </w:rPr>
              <w:t>cardiac</w:t>
            </w:r>
            <w:r w:rsidRPr="00982480">
              <w:rPr>
                <w:color w:val="212121"/>
                <w:spacing w:val="-10"/>
              </w:rPr>
              <w:t xml:space="preserve"> </w:t>
            </w:r>
            <w:r w:rsidRPr="00982480">
              <w:rPr>
                <w:color w:val="212121"/>
                <w:spacing w:val="-6"/>
              </w:rPr>
              <w:t>output</w:t>
            </w:r>
            <w:r w:rsidRPr="00982480">
              <w:rPr>
                <w:color w:val="212121"/>
                <w:spacing w:val="-13"/>
              </w:rPr>
              <w:t xml:space="preserve"> </w:t>
            </w:r>
            <w:r w:rsidRPr="00982480">
              <w:rPr>
                <w:color w:val="212121"/>
                <w:spacing w:val="-6"/>
              </w:rPr>
              <w:t>(thermos</w:t>
            </w:r>
            <w:r w:rsidRPr="00982480">
              <w:rPr>
                <w:color w:val="212121"/>
                <w:spacing w:val="-11"/>
              </w:rPr>
              <w:t xml:space="preserve"> </w:t>
            </w:r>
            <w:r w:rsidRPr="00982480">
              <w:rPr>
                <w:color w:val="212121"/>
                <w:spacing w:val="-6"/>
              </w:rPr>
              <w:t>dilution)</w:t>
            </w:r>
            <w:r w:rsidRPr="00982480">
              <w:rPr>
                <w:color w:val="212121"/>
                <w:spacing w:val="-13"/>
              </w:rPr>
              <w:t xml:space="preserve"> </w:t>
            </w:r>
            <w:r w:rsidRPr="00982480">
              <w:rPr>
                <w:color w:val="212121"/>
                <w:spacing w:val="-6"/>
              </w:rPr>
              <w:t>monitoring.</w:t>
            </w:r>
          </w:p>
          <w:p w14:paraId="5F3A4654" w14:textId="77777777" w:rsidR="00CD03CF" w:rsidRPr="00982480" w:rsidRDefault="00CD03CF" w:rsidP="00CD03CF">
            <w:pPr>
              <w:pStyle w:val="TableParagraph"/>
              <w:spacing w:before="2"/>
              <w:rPr>
                <w:b/>
              </w:rPr>
            </w:pPr>
            <w:r w:rsidRPr="00982480">
              <w:rPr>
                <w:b/>
                <w:spacing w:val="-2"/>
              </w:rPr>
              <w:t>5.</w:t>
            </w:r>
            <w:r w:rsidRPr="00982480">
              <w:rPr>
                <w:b/>
                <w:spacing w:val="-13"/>
              </w:rPr>
              <w:t xml:space="preserve"> </w:t>
            </w:r>
            <w:r w:rsidRPr="00982480">
              <w:rPr>
                <w:b/>
                <w:spacing w:val="-2"/>
              </w:rPr>
              <w:t>System</w:t>
            </w:r>
            <w:r w:rsidRPr="00982480">
              <w:rPr>
                <w:b/>
                <w:spacing w:val="-11"/>
              </w:rPr>
              <w:t xml:space="preserve"> </w:t>
            </w:r>
            <w:r w:rsidRPr="00982480">
              <w:rPr>
                <w:b/>
                <w:spacing w:val="-2"/>
              </w:rPr>
              <w:t>Configuration</w:t>
            </w:r>
            <w:r w:rsidRPr="00982480">
              <w:rPr>
                <w:b/>
                <w:spacing w:val="-11"/>
              </w:rPr>
              <w:t xml:space="preserve"> </w:t>
            </w:r>
            <w:r w:rsidRPr="00982480">
              <w:rPr>
                <w:b/>
                <w:spacing w:val="-2"/>
              </w:rPr>
              <w:t>Accessories,</w:t>
            </w:r>
            <w:r w:rsidRPr="00982480">
              <w:rPr>
                <w:b/>
                <w:spacing w:val="-12"/>
              </w:rPr>
              <w:t xml:space="preserve"> </w:t>
            </w:r>
            <w:r w:rsidRPr="00982480">
              <w:rPr>
                <w:b/>
                <w:spacing w:val="-2"/>
              </w:rPr>
              <w:t>Spares,</w:t>
            </w:r>
            <w:r w:rsidRPr="00982480">
              <w:rPr>
                <w:b/>
                <w:spacing w:val="-12"/>
              </w:rPr>
              <w:t xml:space="preserve"> </w:t>
            </w:r>
            <w:r w:rsidRPr="00982480">
              <w:rPr>
                <w:b/>
                <w:spacing w:val="-2"/>
              </w:rPr>
              <w:t>Consumables</w:t>
            </w:r>
            <w:r w:rsidRPr="00982480">
              <w:rPr>
                <w:b/>
                <w:spacing w:val="-10"/>
              </w:rPr>
              <w:t xml:space="preserve"> </w:t>
            </w:r>
            <w:r w:rsidRPr="00982480">
              <w:rPr>
                <w:b/>
                <w:spacing w:val="-2"/>
              </w:rPr>
              <w:t>and</w:t>
            </w:r>
            <w:r w:rsidRPr="00982480">
              <w:rPr>
                <w:b/>
                <w:spacing w:val="-9"/>
              </w:rPr>
              <w:t xml:space="preserve"> </w:t>
            </w:r>
            <w:r w:rsidRPr="00982480">
              <w:rPr>
                <w:b/>
                <w:spacing w:val="-2"/>
              </w:rPr>
              <w:t>other</w:t>
            </w:r>
            <w:r w:rsidRPr="00982480">
              <w:rPr>
                <w:b/>
                <w:spacing w:val="-11"/>
              </w:rPr>
              <w:t xml:space="preserve"> </w:t>
            </w:r>
            <w:r w:rsidRPr="00982480">
              <w:rPr>
                <w:b/>
                <w:spacing w:val="-2"/>
              </w:rPr>
              <w:t>components:</w:t>
            </w:r>
          </w:p>
          <w:p w14:paraId="59A8E672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color w:val="212121"/>
                <w:spacing w:val="-2"/>
              </w:rPr>
              <w:t>Reusable</w:t>
            </w:r>
            <w:r w:rsidRPr="00982480">
              <w:rPr>
                <w:color w:val="212121"/>
                <w:spacing w:val="-22"/>
              </w:rPr>
              <w:t xml:space="preserve"> </w:t>
            </w:r>
            <w:r w:rsidRPr="00982480">
              <w:rPr>
                <w:color w:val="212121"/>
                <w:spacing w:val="-2"/>
              </w:rPr>
              <w:t>SpO2</w:t>
            </w:r>
            <w:r w:rsidRPr="00982480">
              <w:rPr>
                <w:color w:val="212121"/>
                <w:spacing w:val="-22"/>
              </w:rPr>
              <w:t xml:space="preserve"> </w:t>
            </w:r>
            <w:r w:rsidRPr="00982480">
              <w:rPr>
                <w:color w:val="212121"/>
                <w:spacing w:val="-2"/>
              </w:rPr>
              <w:t>Sensors:</w:t>
            </w:r>
            <w:r w:rsidRPr="00982480"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2"/>
              </w:rPr>
              <w:t>2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2"/>
              </w:rPr>
              <w:t>each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2"/>
              </w:rPr>
              <w:t>for</w:t>
            </w:r>
            <w:r w:rsidRPr="00982480">
              <w:rPr>
                <w:color w:val="212121"/>
                <w:spacing w:val="-23"/>
              </w:rPr>
              <w:t xml:space="preserve"> </w:t>
            </w:r>
            <w:r w:rsidRPr="00982480">
              <w:rPr>
                <w:color w:val="212121"/>
                <w:spacing w:val="-2"/>
              </w:rPr>
              <w:t>Adult,</w:t>
            </w:r>
            <w:r w:rsidRPr="00982480"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2"/>
              </w:rPr>
              <w:t>Pediatric</w:t>
            </w:r>
            <w:r w:rsidRPr="00982480"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2"/>
              </w:rPr>
              <w:t>C</w:t>
            </w:r>
            <w:r w:rsidRPr="00982480">
              <w:rPr>
                <w:color w:val="212121"/>
                <w:spacing w:val="-24"/>
              </w:rPr>
              <w:t xml:space="preserve"> </w:t>
            </w:r>
            <w:r w:rsidRPr="00982480">
              <w:rPr>
                <w:color w:val="212121"/>
                <w:spacing w:val="-2"/>
              </w:rPr>
              <w:t>Neonatal.</w:t>
            </w:r>
          </w:p>
          <w:p w14:paraId="3F9D8CC3" w14:textId="77777777" w:rsidR="00CD03CF" w:rsidRPr="00982480" w:rsidRDefault="00CD03CF" w:rsidP="00CD03CF">
            <w:pPr>
              <w:pStyle w:val="TableParagraph"/>
              <w:spacing w:line="252" w:lineRule="auto"/>
              <w:ind w:right="142"/>
            </w:pPr>
            <w:r w:rsidRPr="00982480">
              <w:rPr>
                <w:spacing w:val="-2"/>
              </w:rPr>
              <w:t>3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2"/>
              </w:rPr>
              <w:t>Lead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ECG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cable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with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2"/>
              </w:rPr>
              <w:t>cords-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2"/>
              </w:rPr>
              <w:t>01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C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2"/>
              </w:rPr>
              <w:t>5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2"/>
              </w:rPr>
              <w:t>Lead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ECG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2"/>
              </w:rPr>
              <w:t>cable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with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2"/>
              </w:rPr>
              <w:t>cords-01.ECG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reusable/disposable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electrode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connector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2"/>
              </w:rPr>
              <w:t>tip: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2"/>
              </w:rPr>
              <w:t xml:space="preserve">01 </w:t>
            </w:r>
            <w:r w:rsidRPr="00982480">
              <w:rPr>
                <w:spacing w:val="-4"/>
              </w:rPr>
              <w:t>set</w:t>
            </w:r>
          </w:p>
          <w:p w14:paraId="1A2DFD84" w14:textId="77777777" w:rsidR="00CD03CF" w:rsidRDefault="00CD03CF" w:rsidP="00CD03CF">
            <w:pPr>
              <w:jc w:val="both"/>
              <w:rPr>
                <w:color w:val="212121"/>
                <w:spacing w:val="-6"/>
              </w:rPr>
            </w:pPr>
            <w:r w:rsidRPr="00982480">
              <w:rPr>
                <w:color w:val="212121"/>
                <w:spacing w:val="-6"/>
              </w:rPr>
              <w:t>NIBP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6"/>
              </w:rPr>
              <w:t>Cuff: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6"/>
              </w:rPr>
              <w:t>2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6"/>
              </w:rPr>
              <w:t>each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6"/>
              </w:rPr>
              <w:t>for</w:t>
            </w:r>
            <w:r w:rsidRPr="00982480">
              <w:rPr>
                <w:color w:val="212121"/>
                <w:spacing w:val="-17"/>
              </w:rPr>
              <w:t xml:space="preserve"> </w:t>
            </w:r>
            <w:r w:rsidRPr="00982480">
              <w:rPr>
                <w:color w:val="212121"/>
                <w:spacing w:val="-6"/>
              </w:rPr>
              <w:t>Adult,</w:t>
            </w:r>
            <w:r w:rsidRPr="00982480">
              <w:rPr>
                <w:color w:val="212121"/>
                <w:spacing w:val="-14"/>
              </w:rPr>
              <w:t xml:space="preserve"> </w:t>
            </w:r>
            <w:r w:rsidRPr="00982480">
              <w:rPr>
                <w:color w:val="212121"/>
                <w:spacing w:val="-6"/>
              </w:rPr>
              <w:t>Pediatric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6"/>
              </w:rPr>
              <w:t>C</w:t>
            </w:r>
            <w:r w:rsidRPr="00982480">
              <w:rPr>
                <w:color w:val="212121"/>
                <w:spacing w:val="-14"/>
              </w:rPr>
              <w:t xml:space="preserve"> </w:t>
            </w:r>
            <w:r w:rsidRPr="00982480">
              <w:rPr>
                <w:color w:val="212121"/>
                <w:spacing w:val="-6"/>
              </w:rPr>
              <w:t>Neonate</w:t>
            </w:r>
          </w:p>
          <w:p w14:paraId="71638146" w14:textId="77777777" w:rsidR="00CD03CF" w:rsidRPr="00982480" w:rsidRDefault="00CD03CF" w:rsidP="00CD03CF">
            <w:pPr>
              <w:pStyle w:val="TableParagraph"/>
            </w:pPr>
            <w:r w:rsidRPr="00982480">
              <w:t>IBP</w:t>
            </w:r>
            <w:r w:rsidRPr="00982480">
              <w:rPr>
                <w:spacing w:val="-23"/>
              </w:rPr>
              <w:t xml:space="preserve"> </w:t>
            </w:r>
            <w:r w:rsidRPr="00982480">
              <w:t>Transducers:</w:t>
            </w:r>
            <w:r w:rsidRPr="00982480">
              <w:rPr>
                <w:spacing w:val="-21"/>
              </w:rPr>
              <w:t xml:space="preserve"> </w:t>
            </w:r>
            <w:r w:rsidRPr="00982480">
              <w:t>Disposable</w:t>
            </w:r>
            <w:r w:rsidRPr="00982480">
              <w:rPr>
                <w:spacing w:val="-23"/>
              </w:rPr>
              <w:t xml:space="preserve"> </w:t>
            </w:r>
            <w:r w:rsidRPr="00982480">
              <w:t>10</w:t>
            </w:r>
            <w:r w:rsidRPr="00982480">
              <w:rPr>
                <w:spacing w:val="-23"/>
              </w:rPr>
              <w:t xml:space="preserve"> </w:t>
            </w:r>
            <w:proofErr w:type="spellStart"/>
            <w:r w:rsidRPr="00982480">
              <w:rPr>
                <w:spacing w:val="-5"/>
              </w:rPr>
              <w:t>nos</w:t>
            </w:r>
            <w:proofErr w:type="spellEnd"/>
          </w:p>
          <w:p w14:paraId="11634FD8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color w:val="212121"/>
                <w:spacing w:val="-2"/>
              </w:rPr>
              <w:t>IBP</w:t>
            </w:r>
            <w:r w:rsidRPr="00982480">
              <w:rPr>
                <w:color w:val="212121"/>
                <w:spacing w:val="-20"/>
              </w:rPr>
              <w:t xml:space="preserve"> </w:t>
            </w:r>
            <w:r w:rsidRPr="00982480">
              <w:rPr>
                <w:color w:val="212121"/>
                <w:spacing w:val="-2"/>
              </w:rPr>
              <w:t>Cable:</w:t>
            </w:r>
            <w:r w:rsidRPr="00982480">
              <w:rPr>
                <w:color w:val="212121"/>
                <w:spacing w:val="-18"/>
              </w:rPr>
              <w:t xml:space="preserve"> </w:t>
            </w:r>
            <w:r w:rsidRPr="00982480">
              <w:rPr>
                <w:color w:val="212121"/>
                <w:spacing w:val="-2"/>
              </w:rPr>
              <w:t>2</w:t>
            </w:r>
            <w:r w:rsidRPr="00982480">
              <w:rPr>
                <w:color w:val="212121"/>
                <w:spacing w:val="-21"/>
              </w:rPr>
              <w:t xml:space="preserve"> </w:t>
            </w:r>
            <w:proofErr w:type="spellStart"/>
            <w:r w:rsidRPr="00982480">
              <w:rPr>
                <w:color w:val="212121"/>
                <w:spacing w:val="-5"/>
              </w:rPr>
              <w:t>nos</w:t>
            </w:r>
            <w:proofErr w:type="spellEnd"/>
          </w:p>
          <w:p w14:paraId="29FADD39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color w:val="212121"/>
                <w:spacing w:val="-2"/>
              </w:rPr>
              <w:t>EtCO2</w:t>
            </w:r>
            <w:r w:rsidRPr="00982480">
              <w:rPr>
                <w:color w:val="212121"/>
                <w:spacing w:val="-19"/>
              </w:rPr>
              <w:t xml:space="preserve"> </w:t>
            </w:r>
            <w:r w:rsidRPr="00982480">
              <w:rPr>
                <w:color w:val="212121"/>
                <w:spacing w:val="-2"/>
              </w:rPr>
              <w:t>Sample</w:t>
            </w:r>
            <w:r w:rsidRPr="00982480">
              <w:rPr>
                <w:color w:val="212121"/>
                <w:spacing w:val="-16"/>
              </w:rPr>
              <w:t xml:space="preserve"> </w:t>
            </w:r>
            <w:r w:rsidRPr="00982480">
              <w:rPr>
                <w:color w:val="212121"/>
                <w:spacing w:val="-2"/>
              </w:rPr>
              <w:t>Line: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2"/>
              </w:rPr>
              <w:t>10</w:t>
            </w:r>
            <w:r w:rsidRPr="00982480">
              <w:rPr>
                <w:color w:val="212121"/>
                <w:spacing w:val="-15"/>
              </w:rPr>
              <w:t xml:space="preserve"> </w:t>
            </w:r>
            <w:r w:rsidRPr="00982480">
              <w:rPr>
                <w:color w:val="212121"/>
                <w:spacing w:val="-4"/>
              </w:rPr>
              <w:t>no’s</w:t>
            </w:r>
          </w:p>
          <w:p w14:paraId="18059FB0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2"/>
              </w:rPr>
              <w:t>2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2"/>
              </w:rPr>
              <w:t>x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2"/>
              </w:rPr>
              <w:t>spare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2"/>
              </w:rPr>
              <w:t>fuses.</w:t>
            </w:r>
          </w:p>
          <w:p w14:paraId="2ACBDD75" w14:textId="77777777" w:rsidR="00CD03CF" w:rsidRPr="00982480" w:rsidRDefault="00CD03CF" w:rsidP="00CD03CF">
            <w:pPr>
              <w:pStyle w:val="TableParagraph"/>
            </w:pPr>
            <w:r w:rsidRPr="00982480">
              <w:t>2x</w:t>
            </w:r>
            <w:r w:rsidRPr="00982480">
              <w:rPr>
                <w:spacing w:val="-16"/>
              </w:rPr>
              <w:t xml:space="preserve"> </w:t>
            </w:r>
            <w:r w:rsidRPr="00982480">
              <w:t>HME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2"/>
              </w:rPr>
              <w:t>filters</w:t>
            </w:r>
          </w:p>
          <w:p w14:paraId="69FBA605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5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x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Serializable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oxygen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facemask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for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adults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for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Pediatrics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each.</w:t>
            </w:r>
          </w:p>
          <w:p w14:paraId="761D09D2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w w:val="90"/>
              </w:rPr>
              <w:t>2</w:t>
            </w:r>
            <w:r w:rsidRPr="00982480">
              <w:rPr>
                <w:spacing w:val="7"/>
              </w:rPr>
              <w:t xml:space="preserve"> </w:t>
            </w:r>
            <w:r w:rsidRPr="00982480">
              <w:rPr>
                <w:w w:val="90"/>
              </w:rPr>
              <w:t>x</w:t>
            </w:r>
            <w:r w:rsidRPr="00982480">
              <w:rPr>
                <w:spacing w:val="8"/>
              </w:rPr>
              <w:t xml:space="preserve"> </w:t>
            </w:r>
            <w:r w:rsidRPr="00982480">
              <w:rPr>
                <w:w w:val="90"/>
              </w:rPr>
              <w:t>Pediatric</w:t>
            </w:r>
            <w:r w:rsidRPr="00982480">
              <w:rPr>
                <w:spacing w:val="11"/>
              </w:rPr>
              <w:t xml:space="preserve"> </w:t>
            </w:r>
            <w:r w:rsidRPr="00982480">
              <w:rPr>
                <w:w w:val="90"/>
              </w:rPr>
              <w:t>reusable</w:t>
            </w:r>
            <w:r w:rsidRPr="00982480">
              <w:rPr>
                <w:spacing w:val="9"/>
              </w:rPr>
              <w:t xml:space="preserve"> </w:t>
            </w:r>
            <w:r w:rsidRPr="00982480">
              <w:rPr>
                <w:w w:val="90"/>
              </w:rPr>
              <w:t>breathing</w:t>
            </w:r>
            <w:r w:rsidRPr="00982480">
              <w:rPr>
                <w:spacing w:val="6"/>
              </w:rPr>
              <w:t xml:space="preserve"> </w:t>
            </w:r>
            <w:r w:rsidRPr="00982480">
              <w:rPr>
                <w:w w:val="90"/>
              </w:rPr>
              <w:t>circuit</w:t>
            </w:r>
            <w:r w:rsidRPr="00982480">
              <w:rPr>
                <w:spacing w:val="8"/>
              </w:rPr>
              <w:t xml:space="preserve"> </w:t>
            </w:r>
            <w:r w:rsidRPr="00982480">
              <w:rPr>
                <w:w w:val="90"/>
              </w:rPr>
              <w:t>(tubes/balloons/</w:t>
            </w:r>
            <w:r w:rsidRPr="00982480">
              <w:rPr>
                <w:spacing w:val="9"/>
              </w:rPr>
              <w:t xml:space="preserve"> </w:t>
            </w:r>
            <w:r w:rsidRPr="00982480">
              <w:rPr>
                <w:w w:val="90"/>
              </w:rPr>
              <w:t>valves</w:t>
            </w:r>
            <w:r w:rsidRPr="00982480">
              <w:rPr>
                <w:spacing w:val="11"/>
              </w:rPr>
              <w:t xml:space="preserve"> </w:t>
            </w:r>
            <w:r w:rsidRPr="00982480">
              <w:rPr>
                <w:w w:val="90"/>
              </w:rPr>
              <w:t>/</w:t>
            </w:r>
            <w:r w:rsidRPr="00982480">
              <w:rPr>
                <w:spacing w:val="8"/>
              </w:rPr>
              <w:t xml:space="preserve"> </w:t>
            </w:r>
            <w:r w:rsidRPr="00982480">
              <w:rPr>
                <w:spacing w:val="-2"/>
                <w:w w:val="90"/>
              </w:rPr>
              <w:t>masks)</w:t>
            </w:r>
          </w:p>
          <w:p w14:paraId="530EAEBB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6"/>
              </w:rPr>
              <w:t>3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6"/>
              </w:rPr>
              <w:t>x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6"/>
              </w:rPr>
              <w:t>Adult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6"/>
              </w:rPr>
              <w:t>reusable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6"/>
              </w:rPr>
              <w:t>breathing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6"/>
              </w:rPr>
              <w:t>circuits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(tubes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/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6"/>
              </w:rPr>
              <w:t>balloons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/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6"/>
              </w:rPr>
              <w:t>valves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6"/>
              </w:rPr>
              <w:t>/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6"/>
              </w:rPr>
              <w:t>masks)</w:t>
            </w:r>
          </w:p>
          <w:p w14:paraId="75521612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w w:val="90"/>
              </w:rPr>
              <w:t>2</w:t>
            </w:r>
            <w:r w:rsidRPr="00982480">
              <w:rPr>
                <w:spacing w:val="2"/>
              </w:rPr>
              <w:t xml:space="preserve"> </w:t>
            </w:r>
            <w:r w:rsidRPr="00982480">
              <w:rPr>
                <w:w w:val="90"/>
              </w:rPr>
              <w:t>x</w:t>
            </w:r>
            <w:r w:rsidRPr="00982480">
              <w:rPr>
                <w:spacing w:val="2"/>
              </w:rPr>
              <w:t xml:space="preserve"> </w:t>
            </w:r>
            <w:r w:rsidRPr="00982480">
              <w:rPr>
                <w:w w:val="90"/>
              </w:rPr>
              <w:t>Neonatal</w:t>
            </w:r>
            <w:r w:rsidRPr="00982480">
              <w:rPr>
                <w:spacing w:val="2"/>
              </w:rPr>
              <w:t xml:space="preserve"> </w:t>
            </w:r>
            <w:r w:rsidRPr="00982480">
              <w:rPr>
                <w:w w:val="90"/>
              </w:rPr>
              <w:t>reusable</w:t>
            </w:r>
            <w:r w:rsidRPr="00982480">
              <w:rPr>
                <w:spacing w:val="3"/>
              </w:rPr>
              <w:t xml:space="preserve"> </w:t>
            </w:r>
            <w:r w:rsidRPr="00982480">
              <w:rPr>
                <w:w w:val="90"/>
              </w:rPr>
              <w:t>breathing</w:t>
            </w:r>
            <w:r w:rsidRPr="00982480">
              <w:rPr>
                <w:spacing w:val="1"/>
              </w:rPr>
              <w:t xml:space="preserve"> </w:t>
            </w:r>
            <w:r w:rsidRPr="00982480">
              <w:rPr>
                <w:w w:val="90"/>
              </w:rPr>
              <w:t>circuit</w:t>
            </w:r>
            <w:r w:rsidRPr="00982480">
              <w:rPr>
                <w:spacing w:val="5"/>
              </w:rPr>
              <w:t xml:space="preserve"> </w:t>
            </w:r>
            <w:r w:rsidRPr="00982480">
              <w:rPr>
                <w:w w:val="90"/>
              </w:rPr>
              <w:t>tube/(tubes</w:t>
            </w:r>
            <w:r w:rsidRPr="00982480">
              <w:rPr>
                <w:spacing w:val="5"/>
              </w:rPr>
              <w:t xml:space="preserve"> </w:t>
            </w:r>
            <w:r w:rsidRPr="00982480">
              <w:rPr>
                <w:w w:val="90"/>
              </w:rPr>
              <w:t>/</w:t>
            </w:r>
            <w:r w:rsidRPr="00982480">
              <w:rPr>
                <w:spacing w:val="2"/>
              </w:rPr>
              <w:t xml:space="preserve"> </w:t>
            </w:r>
            <w:r w:rsidRPr="00982480">
              <w:rPr>
                <w:w w:val="90"/>
              </w:rPr>
              <w:t>balloons</w:t>
            </w:r>
            <w:r w:rsidRPr="00982480">
              <w:rPr>
                <w:spacing w:val="4"/>
              </w:rPr>
              <w:t xml:space="preserve"> </w:t>
            </w:r>
            <w:r w:rsidRPr="00982480">
              <w:rPr>
                <w:w w:val="90"/>
              </w:rPr>
              <w:t>/</w:t>
            </w:r>
            <w:r w:rsidRPr="00982480">
              <w:rPr>
                <w:spacing w:val="2"/>
              </w:rPr>
              <w:t xml:space="preserve"> </w:t>
            </w:r>
            <w:r w:rsidRPr="00982480">
              <w:rPr>
                <w:w w:val="90"/>
              </w:rPr>
              <w:t>valves</w:t>
            </w:r>
            <w:r w:rsidRPr="00982480">
              <w:rPr>
                <w:spacing w:val="5"/>
              </w:rPr>
              <w:t xml:space="preserve"> </w:t>
            </w:r>
            <w:r w:rsidRPr="00982480">
              <w:rPr>
                <w:w w:val="90"/>
              </w:rPr>
              <w:t>/</w:t>
            </w:r>
            <w:r w:rsidRPr="00982480">
              <w:rPr>
                <w:spacing w:val="7"/>
              </w:rPr>
              <w:t xml:space="preserve"> </w:t>
            </w:r>
            <w:r w:rsidRPr="00982480">
              <w:rPr>
                <w:spacing w:val="-2"/>
                <w:w w:val="90"/>
              </w:rPr>
              <w:t>masks)</w:t>
            </w:r>
          </w:p>
          <w:p w14:paraId="69259E15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w w:val="90"/>
              </w:rPr>
              <w:t>5</w:t>
            </w:r>
            <w:r w:rsidRPr="00982480">
              <w:rPr>
                <w:spacing w:val="-2"/>
              </w:rPr>
              <w:t xml:space="preserve"> </w:t>
            </w:r>
            <w:r w:rsidRPr="00982480">
              <w:rPr>
                <w:w w:val="90"/>
              </w:rPr>
              <w:t>x</w:t>
            </w:r>
            <w:r w:rsidRPr="00982480">
              <w:rPr>
                <w:spacing w:val="-2"/>
              </w:rPr>
              <w:t xml:space="preserve"> </w:t>
            </w:r>
            <w:r w:rsidRPr="00982480">
              <w:rPr>
                <w:w w:val="90"/>
              </w:rPr>
              <w:t>Spare</w:t>
            </w:r>
            <w:r w:rsidRPr="00982480">
              <w:t xml:space="preserve"> </w:t>
            </w:r>
            <w:r w:rsidRPr="00982480">
              <w:rPr>
                <w:w w:val="90"/>
              </w:rPr>
              <w:t>parts/maintenance</w:t>
            </w:r>
            <w:r w:rsidRPr="00982480">
              <w:t xml:space="preserve"> </w:t>
            </w:r>
            <w:r w:rsidRPr="00982480">
              <w:rPr>
                <w:w w:val="90"/>
              </w:rPr>
              <w:t>kit</w:t>
            </w:r>
            <w:r w:rsidRPr="00982480">
              <w:rPr>
                <w:spacing w:val="-3"/>
              </w:rPr>
              <w:t xml:space="preserve"> </w:t>
            </w:r>
            <w:r w:rsidRPr="00982480">
              <w:rPr>
                <w:w w:val="90"/>
              </w:rPr>
              <w:t>(air</w:t>
            </w:r>
            <w:r w:rsidRPr="00982480">
              <w:rPr>
                <w:spacing w:val="-1"/>
              </w:rPr>
              <w:t xml:space="preserve"> </w:t>
            </w:r>
            <w:r w:rsidRPr="00982480">
              <w:rPr>
                <w:w w:val="90"/>
              </w:rPr>
              <w:t>filters,</w:t>
            </w:r>
            <w:r w:rsidRPr="00982480">
              <w:rPr>
                <w:spacing w:val="1"/>
              </w:rPr>
              <w:t xml:space="preserve"> </w:t>
            </w:r>
            <w:r w:rsidRPr="00982480">
              <w:rPr>
                <w:w w:val="90"/>
              </w:rPr>
              <w:t>tubing,</w:t>
            </w:r>
            <w:r w:rsidRPr="00982480">
              <w:rPr>
                <w:spacing w:val="2"/>
              </w:rPr>
              <w:t xml:space="preserve"> </w:t>
            </w:r>
            <w:r w:rsidRPr="00982480">
              <w:rPr>
                <w:w w:val="90"/>
              </w:rPr>
              <w:t>O</w:t>
            </w:r>
            <w:r w:rsidRPr="00982480">
              <w:rPr>
                <w:spacing w:val="-2"/>
              </w:rPr>
              <w:t xml:space="preserve"> </w:t>
            </w:r>
            <w:r w:rsidRPr="00982480">
              <w:rPr>
                <w:spacing w:val="-2"/>
                <w:w w:val="90"/>
              </w:rPr>
              <w:t>rings)</w:t>
            </w:r>
          </w:p>
          <w:p w14:paraId="632E7B0C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6"/>
              </w:rPr>
              <w:lastRenderedPageBreak/>
              <w:t>Shall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have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trolley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with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upper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6"/>
              </w:rPr>
              <w:t>shelf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and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medical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utility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rail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integrated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support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for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two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10L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anesthetic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gas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cylinders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(O2,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N2O)</w:t>
            </w:r>
          </w:p>
          <w:p w14:paraId="09335906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All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accessories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spare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parts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required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to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operate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equipment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shall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be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provided</w:t>
            </w:r>
          </w:p>
          <w:p w14:paraId="11EAF09B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6"/>
              </w:rPr>
              <w:t>6.</w:t>
            </w:r>
            <w:r w:rsidRPr="00982480">
              <w:rPr>
                <w:b/>
                <w:spacing w:val="-23"/>
              </w:rPr>
              <w:t xml:space="preserve"> </w:t>
            </w:r>
            <w:r w:rsidRPr="00982480">
              <w:rPr>
                <w:b/>
                <w:spacing w:val="-6"/>
              </w:rPr>
              <w:t>Operating</w:t>
            </w:r>
            <w:r w:rsidRPr="00982480">
              <w:rPr>
                <w:b/>
                <w:spacing w:val="-23"/>
              </w:rPr>
              <w:t xml:space="preserve"> </w:t>
            </w:r>
            <w:r w:rsidRPr="00982480">
              <w:rPr>
                <w:b/>
                <w:spacing w:val="-6"/>
              </w:rPr>
              <w:t>Environment;</w:t>
            </w:r>
          </w:p>
          <w:p w14:paraId="7D1D3156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8"/>
              </w:rPr>
              <w:t>Operating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8"/>
              </w:rPr>
              <w:t>Temperature: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8"/>
              </w:rPr>
              <w:t>+10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8"/>
              </w:rPr>
              <w:t>°C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8"/>
              </w:rPr>
              <w:t>to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8"/>
              </w:rPr>
              <w:t>+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8"/>
              </w:rPr>
              <w:t>32°C</w:t>
            </w:r>
          </w:p>
          <w:p w14:paraId="63FAB7EF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w w:val="90"/>
              </w:rPr>
              <w:t>Relative</w:t>
            </w:r>
            <w:r w:rsidRPr="00982480">
              <w:rPr>
                <w:spacing w:val="2"/>
              </w:rPr>
              <w:t xml:space="preserve"> </w:t>
            </w:r>
            <w:r w:rsidRPr="00982480">
              <w:rPr>
                <w:w w:val="90"/>
              </w:rPr>
              <w:t>humidity:</w:t>
            </w:r>
            <w:r w:rsidRPr="00982480">
              <w:rPr>
                <w:spacing w:val="5"/>
              </w:rPr>
              <w:t xml:space="preserve"> </w:t>
            </w:r>
            <w:r w:rsidRPr="00982480">
              <w:rPr>
                <w:w w:val="90"/>
              </w:rPr>
              <w:t>&lt;</w:t>
            </w:r>
            <w:r w:rsidRPr="00982480">
              <w:rPr>
                <w:spacing w:val="3"/>
              </w:rPr>
              <w:t xml:space="preserve"> </w:t>
            </w:r>
            <w:r w:rsidRPr="00982480">
              <w:rPr>
                <w:spacing w:val="-5"/>
                <w:w w:val="90"/>
              </w:rPr>
              <w:t>85%</w:t>
            </w:r>
          </w:p>
          <w:p w14:paraId="246F4A3B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w w:val="90"/>
              </w:rPr>
              <w:t>7.</w:t>
            </w:r>
            <w:r w:rsidRPr="00982480">
              <w:rPr>
                <w:b/>
                <w:spacing w:val="-8"/>
                <w:w w:val="90"/>
              </w:rPr>
              <w:t xml:space="preserve"> </w:t>
            </w:r>
            <w:r w:rsidRPr="00982480">
              <w:rPr>
                <w:b/>
                <w:w w:val="90"/>
              </w:rPr>
              <w:t>Utility</w:t>
            </w:r>
            <w:r w:rsidRPr="00982480">
              <w:rPr>
                <w:b/>
                <w:spacing w:val="-8"/>
                <w:w w:val="90"/>
              </w:rPr>
              <w:t xml:space="preserve"> </w:t>
            </w:r>
            <w:r w:rsidRPr="00982480">
              <w:rPr>
                <w:b/>
                <w:spacing w:val="-2"/>
                <w:w w:val="90"/>
              </w:rPr>
              <w:t>Requirements:</w:t>
            </w:r>
          </w:p>
          <w:p w14:paraId="5C7F7D51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Electrical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Power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4"/>
              </w:rPr>
              <w:t>Supply: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4"/>
              </w:rPr>
              <w:t>220VAC</w:t>
            </w:r>
            <w:r w:rsidRPr="00982480">
              <w:rPr>
                <w:spacing w:val="-12"/>
              </w:rPr>
              <w:t xml:space="preserve"> </w:t>
            </w:r>
            <w:r w:rsidRPr="00982480">
              <w:rPr>
                <w:spacing w:val="-4"/>
              </w:rPr>
              <w:t>+/-10%,</w:t>
            </w:r>
            <w:r w:rsidRPr="00982480">
              <w:rPr>
                <w:spacing w:val="-11"/>
              </w:rPr>
              <w:t xml:space="preserve"> </w:t>
            </w:r>
            <w:r w:rsidRPr="00982480">
              <w:rPr>
                <w:spacing w:val="-4"/>
              </w:rPr>
              <w:t>50Hz</w:t>
            </w:r>
          </w:p>
          <w:p w14:paraId="21F77BFF" w14:textId="77777777" w:rsidR="00CD03CF" w:rsidRPr="00982480" w:rsidRDefault="00CD03CF" w:rsidP="00CD03CF">
            <w:pPr>
              <w:pStyle w:val="TableParagraph"/>
              <w:spacing w:line="252" w:lineRule="auto"/>
            </w:pPr>
            <w:r w:rsidRPr="00982480">
              <w:rPr>
                <w:spacing w:val="-6"/>
              </w:rPr>
              <w:t>Built-in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rechargeable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battery,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autonomy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6"/>
              </w:rPr>
              <w:t>approx.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2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hrs.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with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6"/>
              </w:rPr>
              <w:t>Automatic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switch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to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battery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in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case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of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power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failure,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 xml:space="preserve">automatic </w:t>
            </w:r>
            <w:r w:rsidRPr="00982480">
              <w:t>recharge when connected to mains</w:t>
            </w:r>
          </w:p>
          <w:p w14:paraId="2E5CAADF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2"/>
              </w:rPr>
              <w:t>8.</w:t>
            </w:r>
            <w:r w:rsidRPr="00982480">
              <w:rPr>
                <w:b/>
                <w:spacing w:val="-22"/>
              </w:rPr>
              <w:t xml:space="preserve"> </w:t>
            </w:r>
            <w:r w:rsidRPr="00982480">
              <w:rPr>
                <w:b/>
                <w:spacing w:val="-2"/>
              </w:rPr>
              <w:t>Standards</w:t>
            </w:r>
            <w:r w:rsidRPr="00982480">
              <w:rPr>
                <w:b/>
                <w:spacing w:val="-19"/>
              </w:rPr>
              <w:t xml:space="preserve"> </w:t>
            </w:r>
            <w:r w:rsidRPr="00982480">
              <w:rPr>
                <w:b/>
                <w:spacing w:val="-2"/>
              </w:rPr>
              <w:t>and</w:t>
            </w:r>
            <w:r w:rsidRPr="00982480">
              <w:rPr>
                <w:b/>
                <w:spacing w:val="-19"/>
              </w:rPr>
              <w:t xml:space="preserve"> </w:t>
            </w:r>
            <w:r w:rsidRPr="00982480">
              <w:rPr>
                <w:b/>
                <w:spacing w:val="-2"/>
              </w:rPr>
              <w:t>Safety</w:t>
            </w:r>
            <w:r w:rsidRPr="00982480">
              <w:rPr>
                <w:b/>
                <w:spacing w:val="-22"/>
              </w:rPr>
              <w:t xml:space="preserve"> </w:t>
            </w:r>
            <w:r w:rsidRPr="00982480">
              <w:rPr>
                <w:b/>
                <w:spacing w:val="-2"/>
              </w:rPr>
              <w:t>Requirements:</w:t>
            </w:r>
          </w:p>
          <w:p w14:paraId="3414008F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Shall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I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meet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IEC-60601(Or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Equivalent)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General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Requirements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Safety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for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Electromagnetic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Compatibility</w:t>
            </w:r>
          </w:p>
          <w:p w14:paraId="7E6635BA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2"/>
              </w:rPr>
              <w:t>Shall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2"/>
              </w:rPr>
              <w:t>meet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2"/>
              </w:rPr>
              <w:t>ISO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13485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2"/>
              </w:rPr>
              <w:t>Medical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2"/>
              </w:rPr>
              <w:t>Device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2"/>
              </w:rPr>
              <w:t>Quality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2"/>
              </w:rPr>
              <w:t>Management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system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2"/>
              </w:rPr>
              <w:t>(Or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2"/>
              </w:rPr>
              <w:t>Equivalent)</w:t>
            </w:r>
          </w:p>
          <w:p w14:paraId="32282139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6"/>
              </w:rPr>
              <w:t>G.</w:t>
            </w:r>
            <w:r w:rsidRPr="00982480">
              <w:rPr>
                <w:b/>
                <w:spacing w:val="-21"/>
              </w:rPr>
              <w:t xml:space="preserve"> </w:t>
            </w:r>
            <w:r w:rsidRPr="00982480">
              <w:rPr>
                <w:b/>
                <w:spacing w:val="-6"/>
              </w:rPr>
              <w:t>Installation,</w:t>
            </w:r>
            <w:r w:rsidRPr="00982480">
              <w:rPr>
                <w:b/>
                <w:spacing w:val="-19"/>
              </w:rPr>
              <w:t xml:space="preserve"> </w:t>
            </w:r>
            <w:r w:rsidRPr="00982480">
              <w:rPr>
                <w:b/>
                <w:spacing w:val="-6"/>
              </w:rPr>
              <w:t>Training</w:t>
            </w:r>
            <w:r w:rsidRPr="00982480">
              <w:rPr>
                <w:b/>
                <w:spacing w:val="-20"/>
              </w:rPr>
              <w:t xml:space="preserve"> </w:t>
            </w:r>
            <w:r w:rsidRPr="00982480">
              <w:rPr>
                <w:b/>
                <w:spacing w:val="-6"/>
              </w:rPr>
              <w:t>and</w:t>
            </w:r>
            <w:r w:rsidRPr="00982480">
              <w:rPr>
                <w:b/>
                <w:spacing w:val="-19"/>
              </w:rPr>
              <w:t xml:space="preserve"> </w:t>
            </w:r>
            <w:r w:rsidRPr="00982480">
              <w:rPr>
                <w:b/>
                <w:spacing w:val="-6"/>
              </w:rPr>
              <w:t>Commissioning:</w:t>
            </w:r>
          </w:p>
          <w:p w14:paraId="488F5CE6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The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supplier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must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provide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installation,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commissioning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22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device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at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health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Facility</w:t>
            </w:r>
          </w:p>
          <w:p w14:paraId="3EEBD18D" w14:textId="77777777" w:rsidR="00CD03CF" w:rsidRDefault="00CD03CF" w:rsidP="00CD03CF">
            <w:pPr>
              <w:jc w:val="both"/>
              <w:rPr>
                <w:spacing w:val="-4"/>
              </w:rPr>
            </w:pPr>
            <w:r w:rsidRPr="00982480">
              <w:rPr>
                <w:spacing w:val="-4"/>
              </w:rPr>
              <w:t>The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supplier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must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provide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on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sight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technical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end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user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training</w:t>
            </w:r>
          </w:p>
          <w:p w14:paraId="77D2DA92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spacing w:val="-6"/>
              </w:rPr>
              <w:t>10.</w:t>
            </w:r>
            <w:r w:rsidRPr="00982480">
              <w:rPr>
                <w:b/>
                <w:spacing w:val="-20"/>
              </w:rPr>
              <w:t xml:space="preserve"> </w:t>
            </w:r>
            <w:r w:rsidRPr="00982480">
              <w:rPr>
                <w:b/>
                <w:spacing w:val="-6"/>
              </w:rPr>
              <w:t>Warranty</w:t>
            </w:r>
            <w:r w:rsidRPr="00982480">
              <w:rPr>
                <w:b/>
                <w:spacing w:val="-17"/>
              </w:rPr>
              <w:t xml:space="preserve"> </w:t>
            </w:r>
            <w:r w:rsidRPr="00982480">
              <w:rPr>
                <w:b/>
                <w:spacing w:val="-6"/>
              </w:rPr>
              <w:t>and</w:t>
            </w:r>
            <w:r w:rsidRPr="00982480">
              <w:rPr>
                <w:b/>
                <w:spacing w:val="-17"/>
              </w:rPr>
              <w:t xml:space="preserve"> </w:t>
            </w:r>
            <w:r w:rsidRPr="00982480">
              <w:rPr>
                <w:b/>
                <w:spacing w:val="-6"/>
              </w:rPr>
              <w:t>After</w:t>
            </w:r>
            <w:r w:rsidRPr="00982480">
              <w:rPr>
                <w:b/>
                <w:spacing w:val="-20"/>
              </w:rPr>
              <w:t xml:space="preserve"> </w:t>
            </w:r>
            <w:r w:rsidRPr="00982480">
              <w:rPr>
                <w:b/>
                <w:spacing w:val="-6"/>
              </w:rPr>
              <w:t>Sale</w:t>
            </w:r>
            <w:r w:rsidRPr="00982480">
              <w:rPr>
                <w:b/>
                <w:spacing w:val="-17"/>
              </w:rPr>
              <w:t xml:space="preserve"> </w:t>
            </w:r>
            <w:r w:rsidRPr="00982480">
              <w:rPr>
                <w:b/>
                <w:spacing w:val="-6"/>
              </w:rPr>
              <w:t>service:</w:t>
            </w:r>
          </w:p>
          <w:p w14:paraId="6F1816C3" w14:textId="77777777" w:rsidR="00CD03CF" w:rsidRPr="00982480" w:rsidRDefault="00CD03CF" w:rsidP="00CD03CF">
            <w:pPr>
              <w:pStyle w:val="TableParagraph"/>
              <w:spacing w:line="252" w:lineRule="auto"/>
            </w:pPr>
            <w:r w:rsidRPr="00982480">
              <w:rPr>
                <w:spacing w:val="-4"/>
              </w:rPr>
              <w:t>The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supplier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must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be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providing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a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minimum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two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years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warranty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including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labor</w:t>
            </w:r>
            <w:r w:rsidRPr="00982480">
              <w:rPr>
                <w:spacing w:val="-24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spare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part</w:t>
            </w:r>
            <w:r w:rsidRPr="00982480">
              <w:rPr>
                <w:spacing w:val="-25"/>
              </w:rPr>
              <w:t xml:space="preserve"> </w:t>
            </w:r>
            <w:r w:rsidRPr="00982480">
              <w:rPr>
                <w:spacing w:val="-4"/>
              </w:rPr>
              <w:t>from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23"/>
              </w:rPr>
              <w:t xml:space="preserve"> </w:t>
            </w:r>
            <w:r w:rsidRPr="00982480">
              <w:rPr>
                <w:spacing w:val="-4"/>
              </w:rPr>
              <w:t>date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 xml:space="preserve">of </w:t>
            </w:r>
            <w:r w:rsidRPr="00982480">
              <w:rPr>
                <w:spacing w:val="-2"/>
              </w:rPr>
              <w:t>commissioning.</w:t>
            </w:r>
          </w:p>
          <w:p w14:paraId="0A2E1D45" w14:textId="77777777" w:rsidR="00CD03CF" w:rsidRPr="00982480" w:rsidRDefault="00CD03CF" w:rsidP="00CD03CF">
            <w:pPr>
              <w:pStyle w:val="TableParagraph"/>
              <w:spacing w:before="2"/>
            </w:pPr>
            <w:r w:rsidRPr="00982480">
              <w:rPr>
                <w:spacing w:val="-6"/>
              </w:rPr>
              <w:t>After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basic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6"/>
              </w:rPr>
              <w:t>warranty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the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6"/>
              </w:rPr>
              <w:t>supplier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6"/>
              </w:rPr>
              <w:t>must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6"/>
              </w:rPr>
              <w:t>agree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6"/>
              </w:rPr>
              <w:t>to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after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6"/>
              </w:rPr>
              <w:t>sales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service</w:t>
            </w:r>
          </w:p>
          <w:p w14:paraId="26259F3C" w14:textId="77777777" w:rsidR="00CD03CF" w:rsidRPr="00982480" w:rsidRDefault="00CD03CF" w:rsidP="00CD03CF">
            <w:pPr>
              <w:pStyle w:val="TableParagraph"/>
              <w:rPr>
                <w:b/>
              </w:rPr>
            </w:pPr>
            <w:r w:rsidRPr="00982480">
              <w:rPr>
                <w:b/>
                <w:w w:val="85"/>
              </w:rPr>
              <w:t>11.</w:t>
            </w:r>
            <w:r w:rsidRPr="00982480">
              <w:rPr>
                <w:b/>
                <w:spacing w:val="-3"/>
                <w:w w:val="85"/>
              </w:rPr>
              <w:t xml:space="preserve"> </w:t>
            </w:r>
            <w:r w:rsidRPr="00982480">
              <w:rPr>
                <w:b/>
                <w:spacing w:val="-2"/>
              </w:rPr>
              <w:t>Documentation:</w:t>
            </w:r>
          </w:p>
          <w:p w14:paraId="0C5A78FF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2"/>
              </w:rPr>
              <w:t>User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2"/>
              </w:rPr>
              <w:t>and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2"/>
              </w:rPr>
              <w:t>service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2"/>
              </w:rPr>
              <w:t>manual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2"/>
              </w:rPr>
              <w:t>in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2"/>
              </w:rPr>
              <w:t>English</w:t>
            </w:r>
          </w:p>
          <w:p w14:paraId="05E08AF5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An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original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catalogue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suppliers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specification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sheet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must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be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attached.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Copy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paste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organization</w:t>
            </w:r>
          </w:p>
          <w:p w14:paraId="123F94F3" w14:textId="77777777" w:rsidR="00CD03CF" w:rsidRPr="00982480" w:rsidRDefault="00CD03CF" w:rsidP="00CD03CF">
            <w:pPr>
              <w:pStyle w:val="TableParagraph"/>
              <w:spacing w:before="14" w:line="272" w:lineRule="exact"/>
            </w:pPr>
            <w:r w:rsidRPr="00982480">
              <w:rPr>
                <w:spacing w:val="-6"/>
              </w:rPr>
              <w:t>specifications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6"/>
              </w:rPr>
              <w:t>will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6"/>
              </w:rPr>
              <w:t>result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in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6"/>
              </w:rPr>
              <w:t>the</w:t>
            </w:r>
            <w:r w:rsidRPr="00982480">
              <w:rPr>
                <w:spacing w:val="-11"/>
              </w:rPr>
              <w:t xml:space="preserve"> </w:t>
            </w:r>
            <w:r w:rsidRPr="00982480">
              <w:rPr>
                <w:spacing w:val="-6"/>
              </w:rPr>
              <w:t>rejection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of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6"/>
              </w:rPr>
              <w:t>the</w:t>
            </w:r>
            <w:r w:rsidRPr="00982480">
              <w:rPr>
                <w:spacing w:val="-12"/>
              </w:rPr>
              <w:t xml:space="preserve"> </w:t>
            </w:r>
            <w:r w:rsidRPr="00982480">
              <w:rPr>
                <w:spacing w:val="-6"/>
              </w:rPr>
              <w:t>technical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6"/>
              </w:rPr>
              <w:t>analysis</w:t>
            </w:r>
            <w:r w:rsidRPr="00982480">
              <w:rPr>
                <w:spacing w:val="-12"/>
              </w:rPr>
              <w:t xml:space="preserve"> </w:t>
            </w:r>
            <w:r w:rsidRPr="00982480">
              <w:rPr>
                <w:spacing w:val="-6"/>
              </w:rPr>
              <w:t>stage.</w:t>
            </w:r>
          </w:p>
          <w:p w14:paraId="2C41EDBE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Packing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all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the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goods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clearly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marked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lastRenderedPageBreak/>
              <w:t>securely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packed.</w:t>
            </w:r>
          </w:p>
          <w:p w14:paraId="784A6617" w14:textId="77777777" w:rsidR="00CD03CF" w:rsidRPr="00982480" w:rsidRDefault="00CD03CF" w:rsidP="00CD03CF">
            <w:pPr>
              <w:pStyle w:val="TableParagraph"/>
              <w:spacing w:before="2" w:line="252" w:lineRule="auto"/>
              <w:ind w:right="142"/>
            </w:pPr>
            <w:r w:rsidRPr="00982480">
              <w:rPr>
                <w:spacing w:val="-4"/>
              </w:rPr>
              <w:t>Each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good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will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be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further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packed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in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separate</w:t>
            </w:r>
            <w:r w:rsidRPr="00982480">
              <w:rPr>
                <w:spacing w:val="-13"/>
              </w:rPr>
              <w:t xml:space="preserve"> </w:t>
            </w:r>
            <w:r w:rsidRPr="00982480">
              <w:rPr>
                <w:spacing w:val="-4"/>
              </w:rPr>
              <w:t>packages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4"/>
              </w:rPr>
              <w:t>with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all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its</w:t>
            </w:r>
            <w:r w:rsidRPr="00982480">
              <w:rPr>
                <w:spacing w:val="-16"/>
              </w:rPr>
              <w:t xml:space="preserve"> </w:t>
            </w:r>
            <w:r w:rsidRPr="00982480">
              <w:rPr>
                <w:spacing w:val="-4"/>
              </w:rPr>
              <w:t>standard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accessories</w:t>
            </w:r>
            <w:r w:rsidRPr="00982480">
              <w:rPr>
                <w:spacing w:val="-14"/>
              </w:rPr>
              <w:t xml:space="preserve"> </w:t>
            </w:r>
            <w:r w:rsidRPr="00982480">
              <w:rPr>
                <w:spacing w:val="-4"/>
              </w:rPr>
              <w:t>of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distinct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identification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 xml:space="preserve">and </w:t>
            </w:r>
            <w:r w:rsidRPr="00982480">
              <w:t>numbers</w:t>
            </w:r>
            <w:r w:rsidRPr="00982480">
              <w:rPr>
                <w:spacing w:val="-16"/>
              </w:rPr>
              <w:t xml:space="preserve"> </w:t>
            </w:r>
            <w:r w:rsidRPr="00982480">
              <w:t>consecutively.</w:t>
            </w:r>
          </w:p>
          <w:p w14:paraId="593B78EA" w14:textId="77777777" w:rsidR="00CD03CF" w:rsidRPr="00982480" w:rsidRDefault="00CD03CF" w:rsidP="00CD03CF">
            <w:pPr>
              <w:pStyle w:val="TableParagraph"/>
            </w:pPr>
            <w:r w:rsidRPr="00982480">
              <w:rPr>
                <w:spacing w:val="-4"/>
              </w:rPr>
              <w:t>Additional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packing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15"/>
              </w:rPr>
              <w:t xml:space="preserve"> </w:t>
            </w:r>
            <w:r w:rsidRPr="00982480">
              <w:rPr>
                <w:spacing w:val="-4"/>
              </w:rPr>
              <w:t>labeling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requirements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should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bear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in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each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package</w:t>
            </w:r>
          </w:p>
          <w:p w14:paraId="599A8CE3" w14:textId="77777777" w:rsidR="00CD03CF" w:rsidRDefault="00CD03CF" w:rsidP="00CD03CF">
            <w:pPr>
              <w:jc w:val="both"/>
            </w:pPr>
            <w:r w:rsidRPr="00982480">
              <w:rPr>
                <w:spacing w:val="-4"/>
              </w:rPr>
              <w:t>Each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item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with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all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accessories</w:t>
            </w:r>
            <w:r w:rsidRPr="00982480">
              <w:rPr>
                <w:spacing w:val="-18"/>
              </w:rPr>
              <w:t xml:space="preserve"> </w:t>
            </w:r>
            <w:r w:rsidRPr="00982480">
              <w:rPr>
                <w:spacing w:val="-4"/>
              </w:rPr>
              <w:t>/spare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part</w:t>
            </w:r>
            <w:r w:rsidRPr="00982480">
              <w:rPr>
                <w:spacing w:val="-21"/>
              </w:rPr>
              <w:t xml:space="preserve"> </w:t>
            </w:r>
            <w:r w:rsidRPr="00982480">
              <w:rPr>
                <w:spacing w:val="-4"/>
              </w:rPr>
              <w:t>shall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be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configured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and</w:t>
            </w:r>
            <w:r w:rsidRPr="00982480">
              <w:rPr>
                <w:spacing w:val="-17"/>
              </w:rPr>
              <w:t xml:space="preserve"> </w:t>
            </w:r>
            <w:r w:rsidRPr="00982480">
              <w:rPr>
                <w:spacing w:val="-4"/>
              </w:rPr>
              <w:t>packed</w:t>
            </w:r>
            <w:r w:rsidRPr="00982480">
              <w:rPr>
                <w:spacing w:val="-20"/>
              </w:rPr>
              <w:t xml:space="preserve"> </w:t>
            </w:r>
            <w:r w:rsidRPr="00982480">
              <w:rPr>
                <w:spacing w:val="-4"/>
              </w:rPr>
              <w:t>in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one</w:t>
            </w:r>
            <w:r w:rsidRPr="00982480">
              <w:rPr>
                <w:spacing w:val="-19"/>
              </w:rPr>
              <w:t xml:space="preserve"> </w:t>
            </w:r>
            <w:r w:rsidRPr="00982480">
              <w:rPr>
                <w:spacing w:val="-4"/>
              </w:rPr>
              <w:t>unit.</w:t>
            </w:r>
          </w:p>
          <w:p w14:paraId="191BBF2D" w14:textId="77777777" w:rsidR="00CD03CF" w:rsidRPr="003E6834" w:rsidRDefault="00CD03CF" w:rsidP="00CD03CF">
            <w:pPr>
              <w:jc w:val="both"/>
              <w:rPr>
                <w:lang w:val="en-GB" w:eastAsia="en-GB"/>
              </w:rPr>
            </w:pPr>
            <w:r w:rsidRPr="003E6834">
              <w:t>Unit: Pcs</w:t>
            </w:r>
          </w:p>
          <w:p w14:paraId="5881EB9A" w14:textId="77777777" w:rsidR="00CD03CF" w:rsidRPr="003E6834" w:rsidRDefault="00CD03CF" w:rsidP="00CD03CF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01</w:t>
            </w:r>
          </w:p>
          <w:p w14:paraId="0B384D03" w14:textId="77777777" w:rsidR="00CD03CF" w:rsidRPr="003E6834" w:rsidRDefault="00CD03CF" w:rsidP="00CD03CF">
            <w:pPr>
              <w:jc w:val="both"/>
            </w:pPr>
            <w:r w:rsidRPr="003E6834">
              <w:t>Expires Date: N/A</w:t>
            </w:r>
          </w:p>
          <w:p w14:paraId="09EF2C4F" w14:textId="77777777" w:rsidR="00CD03CF" w:rsidRDefault="00CD03CF" w:rsidP="00CD03CF">
            <w:pPr>
              <w:pStyle w:val="TableParagraph"/>
            </w:pPr>
            <w:r w:rsidRPr="003E6834">
              <w:t>Delivery: CUAMM Addis Ababa</w:t>
            </w:r>
          </w:p>
          <w:p w14:paraId="3783795D" w14:textId="77777777" w:rsidR="00CD03CF" w:rsidRPr="002C48F9" w:rsidRDefault="00CD03CF" w:rsidP="00FE5D66">
            <w:pPr>
              <w:jc w:val="both"/>
              <w:rPr>
                <w:b/>
              </w:rPr>
            </w:pPr>
          </w:p>
        </w:tc>
        <w:tc>
          <w:tcPr>
            <w:tcW w:w="4914" w:type="dxa"/>
          </w:tcPr>
          <w:p w14:paraId="49D3B422" w14:textId="77777777" w:rsidR="00CD03CF" w:rsidRPr="003E6834" w:rsidRDefault="00CD03CF" w:rsidP="00FE5D66">
            <w:pPr>
              <w:pStyle w:val="TableParagraph"/>
              <w:jc w:val="both"/>
            </w:pPr>
          </w:p>
        </w:tc>
        <w:tc>
          <w:tcPr>
            <w:tcW w:w="2666" w:type="dxa"/>
          </w:tcPr>
          <w:p w14:paraId="59B263E7" w14:textId="77777777" w:rsidR="00CD03CF" w:rsidRPr="003E6834" w:rsidRDefault="00CD03CF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2BAF6FCF" w14:textId="77777777" w:rsidR="00CD03CF" w:rsidRPr="003E6834" w:rsidRDefault="00CD03CF" w:rsidP="003E6834">
            <w:pPr>
              <w:pStyle w:val="TableParagraph"/>
              <w:jc w:val="both"/>
            </w:pPr>
          </w:p>
        </w:tc>
      </w:tr>
      <w:tr w:rsidR="000C36C5" w:rsidRPr="003E6834" w14:paraId="5406203B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1BEF87AA" w14:textId="77777777" w:rsidR="000C36C5" w:rsidRPr="003E6834" w:rsidRDefault="000C36C5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4F34583A" w14:textId="77777777" w:rsidR="005317C0" w:rsidRDefault="005317C0" w:rsidP="005317C0">
            <w:pPr>
              <w:rPr>
                <w:b/>
                <w:bCs/>
                <w:color w:val="000000"/>
              </w:rPr>
            </w:pPr>
            <w:r w:rsidRPr="002C48F9">
              <w:rPr>
                <w:b/>
                <w:color w:val="000000"/>
                <w:sz w:val="24"/>
                <w:szCs w:val="32"/>
              </w:rPr>
              <w:t>Sterilizer – Steam, 200L</w:t>
            </w:r>
            <w:r w:rsidRPr="002C48F9">
              <w:rPr>
                <w:color w:val="000000"/>
                <w:sz w:val="18"/>
                <w:highlight w:val="yellow"/>
              </w:rPr>
              <w:t xml:space="preserve"> </w:t>
            </w:r>
            <w:r w:rsidR="000C36C5" w:rsidRPr="003E6834">
              <w:rPr>
                <w:color w:val="000000"/>
                <w:highlight w:val="yellow"/>
              </w:rPr>
              <w:t>Specification:</w:t>
            </w:r>
            <w:r w:rsidR="004C6C26" w:rsidRPr="003E6834">
              <w:t xml:space="preserve"> </w:t>
            </w:r>
            <w:r>
              <w:rPr>
                <w:b/>
                <w:bCs/>
                <w:color w:val="000000"/>
              </w:rPr>
              <w:t>Clinical Purpose/Description:</w:t>
            </w:r>
          </w:p>
          <w:p w14:paraId="26299040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Steam Sterilizer used in the destruction of all forms of microbial life on medical instrument by exposing the object to moist heat at high temperature and pressure.</w:t>
            </w:r>
          </w:p>
          <w:p w14:paraId="238F9F4C" w14:textId="77777777" w:rsidR="005317C0" w:rsidRDefault="005317C0" w:rsidP="005317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Technical Specification:</w:t>
            </w:r>
          </w:p>
          <w:p w14:paraId="57DEFB5A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Shall be a fully automatic microprocessor based High pressure, high vacuum autoclave for sterilizing material</w:t>
            </w:r>
          </w:p>
          <w:p w14:paraId="205D963F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Shall be front loading, well insulated jacket</w:t>
            </w:r>
          </w:p>
          <w:p w14:paraId="4159AD9A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Chamber Volume minimum 200 liters</w:t>
            </w:r>
          </w:p>
          <w:p w14:paraId="2865C80F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Shall have single vertical sliding door to have a pass through system.</w:t>
            </w:r>
          </w:p>
          <w:p w14:paraId="63B8BC7E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Door should be electrically controlled having fully automatic function with multiple safety arrangements.</w:t>
            </w:r>
          </w:p>
          <w:p w14:paraId="41240DD5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Sealing system should be based on silicone seal.</w:t>
            </w:r>
          </w:p>
          <w:p w14:paraId="1F3378FA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Shall be high grade Stainless steel.</w:t>
            </w:r>
          </w:p>
          <w:p w14:paraId="14B4C512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Shall have a built in color touch screen.</w:t>
            </w:r>
          </w:p>
          <w:p w14:paraId="75F90A7E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Shall have audio visual alarms in case of undesired situations.</w:t>
            </w:r>
          </w:p>
          <w:p w14:paraId="6E14847F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Shall have programmable Operators access level.</w:t>
            </w:r>
          </w:p>
          <w:p w14:paraId="242BFEBD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Shall have temperature adjustable from 121 Deg. to 134 Deg. C.</w:t>
            </w:r>
          </w:p>
          <w:p w14:paraId="46D86337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The unit should be equipped with multiple safety mechanisms for Emergency Stop over pressure safety valves for chamber and jacket, over temp safety, steam traps and electrical safety.</w:t>
            </w:r>
          </w:p>
          <w:p w14:paraId="7663048D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Steam generator should be integrated in the system.</w:t>
            </w:r>
          </w:p>
          <w:p w14:paraId="4FB291AE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Shall have built in feature of Water Saving System for water conservation.</w:t>
            </w:r>
          </w:p>
          <w:p w14:paraId="108B8ED0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The steam Generator should be equipped with automatic cleaning facility.</w:t>
            </w:r>
          </w:p>
          <w:p w14:paraId="54F289CB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Integrated waste water cooling, integrated water saving device.</w:t>
            </w:r>
          </w:p>
          <w:p w14:paraId="779D0E7A" w14:textId="77777777" w:rsidR="005317C0" w:rsidRDefault="005317C0" w:rsidP="005317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Accessories and Spares</w:t>
            </w:r>
          </w:p>
          <w:p w14:paraId="5F416770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 xml:space="preserve">4x heater </w:t>
            </w:r>
          </w:p>
          <w:p w14:paraId="6B2A1D1C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Internal trolley with steel roller</w:t>
            </w:r>
          </w:p>
          <w:p w14:paraId="49ABAAD1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Shelves</w:t>
            </w:r>
          </w:p>
          <w:p w14:paraId="59C4E047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2 sets of Sterilization baskets.</w:t>
            </w:r>
          </w:p>
          <w:p w14:paraId="70DCE127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5x Extra gasket</w:t>
            </w:r>
          </w:p>
          <w:p w14:paraId="64B67B71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 xml:space="preserve">External trolley </w:t>
            </w:r>
          </w:p>
          <w:p w14:paraId="47AA9C01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Water softener compatible with the size and model of the main unit.</w:t>
            </w:r>
          </w:p>
          <w:p w14:paraId="772FB929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All standard accessories, consumables and parts required to operate the equipment shall provide.</w:t>
            </w:r>
          </w:p>
          <w:p w14:paraId="7CDF6230" w14:textId="77777777" w:rsidR="005317C0" w:rsidRDefault="005317C0" w:rsidP="005317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Utility Requirements:</w:t>
            </w:r>
          </w:p>
          <w:p w14:paraId="20C6B4DD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Electrical Power Supply: 380 VAC +10%, 50Hz</w:t>
            </w:r>
          </w:p>
          <w:p w14:paraId="02154BA5" w14:textId="77777777" w:rsidR="005317C0" w:rsidRDefault="005317C0" w:rsidP="005317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working temperature </w:t>
            </w:r>
          </w:p>
          <w:p w14:paraId="0603A5C1" w14:textId="77777777" w:rsidR="005317C0" w:rsidRDefault="005317C0" w:rsidP="005317C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≥</w:t>
            </w:r>
            <w:r>
              <w:rPr>
                <w:color w:val="000000"/>
              </w:rPr>
              <w:t>35</w:t>
            </w:r>
            <w:r>
              <w:rPr>
                <w:rFonts w:ascii="Cambria Math" w:hAnsi="Cambria Math" w:cs="Cambria Math"/>
                <w:color w:val="000000"/>
              </w:rPr>
              <w:t>⁰</w:t>
            </w:r>
            <w:r>
              <w:rPr>
                <w:color w:val="000000"/>
              </w:rPr>
              <w:t xml:space="preserve">c </w:t>
            </w:r>
          </w:p>
          <w:p w14:paraId="54FA820E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The supplier must provide installation, and commissioning of the device at health Facility</w:t>
            </w:r>
          </w:p>
          <w:p w14:paraId="295C329D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The supplier must provide on sight technical and end user training</w:t>
            </w:r>
          </w:p>
          <w:p w14:paraId="510E6BEE" w14:textId="77777777" w:rsidR="005317C0" w:rsidRDefault="005317C0" w:rsidP="005317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Warranty</w:t>
            </w:r>
          </w:p>
          <w:p w14:paraId="314F5A76" w14:textId="77777777" w:rsidR="005317C0" w:rsidRDefault="005317C0" w:rsidP="005317C0">
            <w:pPr>
              <w:rPr>
                <w:color w:val="000000"/>
              </w:rPr>
            </w:pPr>
            <w:r>
              <w:rPr>
                <w:color w:val="000000"/>
              </w:rPr>
              <w:t>The supplier must be providing minimum of two years warranty including labor and spare part from the date of commissioning.</w:t>
            </w:r>
          </w:p>
          <w:p w14:paraId="4C4E21E8" w14:textId="77777777" w:rsidR="005317C0" w:rsidRDefault="005317C0" w:rsidP="005317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Documentation:</w:t>
            </w:r>
          </w:p>
          <w:p w14:paraId="6C778E3B" w14:textId="77777777" w:rsidR="000C36C5" w:rsidRPr="003E6834" w:rsidRDefault="005317C0" w:rsidP="005317C0">
            <w:pPr>
              <w:jc w:val="both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 xml:space="preserve">User and service manual in </w:t>
            </w:r>
            <w:proofErr w:type="spellStart"/>
            <w:r>
              <w:rPr>
                <w:color w:val="000000"/>
              </w:rPr>
              <w:t>English</w:t>
            </w:r>
            <w:r w:rsidR="000C36C5" w:rsidRPr="003E6834">
              <w:t>Unit</w:t>
            </w:r>
            <w:proofErr w:type="spellEnd"/>
            <w:r w:rsidR="000C36C5" w:rsidRPr="003E6834">
              <w:t xml:space="preserve">: </w:t>
            </w:r>
            <w:r w:rsidR="000C36C5" w:rsidRPr="003E6834">
              <w:rPr>
                <w:color w:val="000000"/>
                <w:lang w:val="en-GB" w:eastAsia="en-GB"/>
              </w:rPr>
              <w:t>pcs</w:t>
            </w:r>
          </w:p>
          <w:p w14:paraId="41985C2E" w14:textId="77777777"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lastRenderedPageBreak/>
              <w:t>Quantity: 2</w:t>
            </w:r>
          </w:p>
          <w:p w14:paraId="0D15162C" w14:textId="77777777"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14:paraId="7D005811" w14:textId="77777777"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Delivery: CUAMM Addis Ababa </w:t>
            </w:r>
          </w:p>
        </w:tc>
        <w:tc>
          <w:tcPr>
            <w:tcW w:w="4914" w:type="dxa"/>
          </w:tcPr>
          <w:p w14:paraId="113F8C53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14:paraId="4DF70147" w14:textId="77777777" w:rsidR="000C36C5" w:rsidRPr="003E6834" w:rsidRDefault="000C36C5" w:rsidP="003E6834">
            <w:pPr>
              <w:pStyle w:val="TableParagraph"/>
              <w:jc w:val="both"/>
            </w:pPr>
          </w:p>
          <w:p w14:paraId="17F8D251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3FA938E1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59F7E634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16474A43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14:paraId="47F898FF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2712525E" w14:textId="77777777"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04EEB0ED" w14:textId="77777777"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14:paraId="64DD624C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0A0F50C0" w14:textId="77777777" w:rsidR="000C36C5" w:rsidRPr="003E6834" w:rsidRDefault="000C36C5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08999D03" w14:textId="77777777" w:rsidR="00D85D22" w:rsidRPr="00A75100" w:rsidRDefault="00D85D22" w:rsidP="003E6834">
            <w:pPr>
              <w:jc w:val="both"/>
              <w:rPr>
                <w:b/>
                <w:sz w:val="24"/>
              </w:rPr>
            </w:pPr>
            <w:r w:rsidRPr="00A75100">
              <w:rPr>
                <w:b/>
                <w:sz w:val="24"/>
              </w:rPr>
              <w:t>Delivery coach</w:t>
            </w:r>
          </w:p>
          <w:p w14:paraId="0829259B" w14:textId="77777777" w:rsidR="00E370D9" w:rsidRPr="003E6834" w:rsidRDefault="000C36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  </w:t>
            </w:r>
            <w:r w:rsidR="00E370D9" w:rsidRPr="003E6834">
              <w:rPr>
                <w:sz w:val="22"/>
                <w:szCs w:val="22"/>
              </w:rPr>
              <w:t>HL-A231A delivery</w:t>
            </w:r>
          </w:p>
          <w:p w14:paraId="2D94508D" w14:textId="77777777" w:rsidR="00E370D9" w:rsidRPr="003E6834" w:rsidRDefault="00E370D9" w:rsidP="003E6834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Bed, labor and delivery, 2 sections. </w:t>
            </w:r>
          </w:p>
          <w:p w14:paraId="2DE2EF44" w14:textId="77777777" w:rsidR="00E370D9" w:rsidRPr="003E6834" w:rsidRDefault="00E370D9" w:rsidP="003E6834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 All sections fit with padded mattress, detachable from bed for easy cleaning. </w:t>
            </w:r>
          </w:p>
          <w:p w14:paraId="7601C676" w14:textId="77777777" w:rsidR="00E370D9" w:rsidRPr="003E6834" w:rsidRDefault="00E370D9" w:rsidP="003E6834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Mattress covers removable via side zipper. </w:t>
            </w:r>
          </w:p>
          <w:p w14:paraId="3D279700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Body section: </w:t>
            </w:r>
          </w:p>
          <w:p w14:paraId="32D8B7D6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Mounted on 4 sturdy supports, finished with rubber feet. </w:t>
            </w:r>
          </w:p>
          <w:p w14:paraId="3F11689B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Knee crutch holders welded to the frame of the bed. </w:t>
            </w:r>
          </w:p>
          <w:p w14:paraId="19E6D050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Crutches are height and width adjustable, set with sturdy clamps with heavy knob. </w:t>
            </w:r>
          </w:p>
          <w:p w14:paraId="46D243E9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Leg section </w:t>
            </w:r>
          </w:p>
          <w:p w14:paraId="0B8419FD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Mounted on swivel castors, of which two with brakes. </w:t>
            </w:r>
          </w:p>
          <w:p w14:paraId="65E5B84E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This section recesses entirely under body section. </w:t>
            </w:r>
          </w:p>
          <w:p w14:paraId="38DC676C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When fully extended, both sections align to perfectly flat surface. </w:t>
            </w:r>
          </w:p>
          <w:p w14:paraId="7A7860F7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72CCF8D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Materials: </w:t>
            </w:r>
          </w:p>
          <w:p w14:paraId="0D233CC0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High resistance to corrosion (tropical environment). </w:t>
            </w:r>
          </w:p>
          <w:p w14:paraId="1BDE5437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Frame: epoxy coated tubular steel. </w:t>
            </w:r>
          </w:p>
          <w:p w14:paraId="3B5179E1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Sliders/fixtures for the knee crutches: tubular steel, welded to the bed frame. </w:t>
            </w:r>
          </w:p>
          <w:p w14:paraId="3FBD738C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Recession tracks smoothly finished for easy sliding. </w:t>
            </w:r>
          </w:p>
          <w:p w14:paraId="62068E49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Mattress: high-density polyurethane foam, density approx. 30 kg/m3. </w:t>
            </w:r>
          </w:p>
          <w:p w14:paraId="308D6ADA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Cover: plastic, flexible highly tear resistant, anti-static, flame retardant, disinfectant- and liquid proof, washable. </w:t>
            </w:r>
          </w:p>
          <w:p w14:paraId="3C48E8FD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41F09CD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lastRenderedPageBreak/>
              <w:t xml:space="preserve">Dimensions: </w:t>
            </w:r>
          </w:p>
          <w:p w14:paraId="45C7D9C9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Body section: approx. 1000 x 900 x 750 mm (l x w x h). </w:t>
            </w:r>
          </w:p>
          <w:p w14:paraId="1EFAC578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Leg section: approx. 900 x 850 x 750 mm (l x w x h). </w:t>
            </w:r>
          </w:p>
          <w:p w14:paraId="15765115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Frame, diameter: approx. 40 mm. </w:t>
            </w:r>
          </w:p>
          <w:p w14:paraId="771146DA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Swivel castors, diameter: approx. 120mm. </w:t>
            </w:r>
          </w:p>
          <w:p w14:paraId="6CD80A2F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Mattress: approx. 100 mm (h) </w:t>
            </w:r>
          </w:p>
          <w:p w14:paraId="370BA9FB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584D43B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Carrying capacity: approx. 150kg. </w:t>
            </w:r>
          </w:p>
          <w:p w14:paraId="63CEB14D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Supplied with: </w:t>
            </w:r>
          </w:p>
          <w:p w14:paraId="0B74B6F6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set of tools required for assembly. </w:t>
            </w:r>
          </w:p>
          <w:p w14:paraId="179BA2A2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 x leg holders with canvas straps, adjustable height and width. </w:t>
            </w:r>
          </w:p>
          <w:p w14:paraId="48BADB38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 x knee crutches, adjustable height and width. </w:t>
            </w:r>
          </w:p>
          <w:p w14:paraId="4378E04A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set fitting mattresses, body and leg section. </w:t>
            </w:r>
          </w:p>
          <w:p w14:paraId="0F4154C5" w14:textId="77777777"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List of parts. </w:t>
            </w:r>
          </w:p>
          <w:p w14:paraId="585DD3E5" w14:textId="77777777" w:rsidR="00E759E7" w:rsidRPr="003E6834" w:rsidRDefault="00E759E7" w:rsidP="003E6834">
            <w:pPr>
              <w:jc w:val="both"/>
            </w:pPr>
          </w:p>
          <w:p w14:paraId="2296D93A" w14:textId="77777777"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 Pcs</w:t>
            </w:r>
          </w:p>
          <w:p w14:paraId="1018422B" w14:textId="77777777"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5317C0">
              <w:rPr>
                <w:lang w:val="en-GB" w:eastAsia="en-GB"/>
              </w:rPr>
              <w:t>2</w:t>
            </w:r>
          </w:p>
          <w:p w14:paraId="0DAF12AA" w14:textId="77777777"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14:paraId="106BA93A" w14:textId="77777777"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14:paraId="0D47C2A8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14:paraId="15035D6F" w14:textId="77777777" w:rsidR="000C36C5" w:rsidRPr="003E6834" w:rsidRDefault="000C36C5" w:rsidP="003E6834">
            <w:pPr>
              <w:pStyle w:val="TableParagraph"/>
              <w:jc w:val="both"/>
            </w:pPr>
          </w:p>
          <w:p w14:paraId="3D2419DB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2D00B8AE" w14:textId="77777777"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0FB9C80D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653C5038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14:paraId="55DE68B5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5063C4F7" w14:textId="77777777"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1E881013" w14:textId="77777777"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14:paraId="56D0214A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1C10DCB2" w14:textId="77777777" w:rsidR="000C36C5" w:rsidRPr="003E6834" w:rsidRDefault="000C36C5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4DEF5F65" w14:textId="77777777" w:rsidR="004A662D" w:rsidRPr="00A75100" w:rsidRDefault="004A662D" w:rsidP="003E6834">
            <w:pPr>
              <w:jc w:val="both"/>
              <w:rPr>
                <w:b/>
                <w:color w:val="000000"/>
                <w:sz w:val="24"/>
              </w:rPr>
            </w:pPr>
            <w:r w:rsidRPr="00A75100">
              <w:rPr>
                <w:b/>
                <w:color w:val="000000"/>
                <w:sz w:val="24"/>
              </w:rPr>
              <w:t>Digital BP apparatus</w:t>
            </w:r>
          </w:p>
          <w:p w14:paraId="732B9183" w14:textId="77777777" w:rsidR="00461C3D" w:rsidRPr="003E6834" w:rsidRDefault="000C36C5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461C3D" w:rsidRPr="003E6834">
              <w:rPr>
                <w:color w:val="000000"/>
              </w:rPr>
              <w:t>Adult; with power display 4xAAA Batteries or Micro-USB cable, LCD display 60x64mm, Cuff pressure range:0~299 mmHg</w:t>
            </w:r>
          </w:p>
          <w:p w14:paraId="697A370A" w14:textId="77777777" w:rsidR="00461C3D" w:rsidRPr="003E6834" w:rsidRDefault="00461C3D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Blood pressure measurement range: SYS 60-230 mmHg, DIA 40-130 mmHg</w:t>
            </w:r>
          </w:p>
          <w:p w14:paraId="109E5C91" w14:textId="77777777" w:rsidR="000C36C5" w:rsidRPr="003E6834" w:rsidRDefault="00461C3D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Pulse measurement range: 40-199 beat/min, Cuff type 22-42cm or 22-32cm (optional), Dimensions 100x129x45mm, Type BF applied part and IP21</w:t>
            </w:r>
          </w:p>
          <w:p w14:paraId="2651E9AA" w14:textId="77777777" w:rsidR="000C36C5" w:rsidRPr="003E6834" w:rsidRDefault="000C36C5" w:rsidP="003E6834">
            <w:pPr>
              <w:jc w:val="both"/>
            </w:pPr>
          </w:p>
          <w:p w14:paraId="2F7DE112" w14:textId="77777777"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14:paraId="0B303FDE" w14:textId="77777777"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EA2E6F">
              <w:rPr>
                <w:lang w:val="en-GB" w:eastAsia="en-GB"/>
              </w:rPr>
              <w:t>7</w:t>
            </w:r>
          </w:p>
          <w:p w14:paraId="550ED055" w14:textId="77777777"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14:paraId="345B3EEC" w14:textId="77777777"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14:paraId="2B89A8BF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14:paraId="5B1B6607" w14:textId="77777777" w:rsidR="000C36C5" w:rsidRPr="003E6834" w:rsidRDefault="000C36C5" w:rsidP="003E6834">
            <w:pPr>
              <w:pStyle w:val="TableParagraph"/>
              <w:jc w:val="both"/>
            </w:pPr>
          </w:p>
          <w:p w14:paraId="4525EEB0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5B42AF1A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28445821" w14:textId="77777777"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60F5C21A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14:paraId="4F2450A9" w14:textId="77777777"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3F374ED8" w14:textId="77777777"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47D87A14" w14:textId="77777777"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C924B9" w:rsidRPr="003E6834" w14:paraId="730D8FFB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0999ED6D" w14:textId="77777777" w:rsidR="00C924B9" w:rsidRPr="003E6834" w:rsidRDefault="00C924B9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71362465" w14:textId="77777777" w:rsidR="00C924B9" w:rsidRPr="00C924B9" w:rsidRDefault="00C924B9" w:rsidP="00C924B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C924B9">
              <w:rPr>
                <w:b/>
                <w:bCs/>
                <w:sz w:val="24"/>
                <w:szCs w:val="24"/>
              </w:rPr>
              <w:t>IV stand</w:t>
            </w:r>
            <w:r w:rsidRPr="00C924B9">
              <w:rPr>
                <w:b/>
                <w:sz w:val="24"/>
                <w:szCs w:val="24"/>
              </w:rPr>
              <w:t xml:space="preserve"> </w:t>
            </w:r>
          </w:p>
          <w:p w14:paraId="451F2091" w14:textId="77777777" w:rsidR="00C924B9" w:rsidRPr="00C924B9" w:rsidRDefault="00C924B9" w:rsidP="00C924B9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C924B9">
              <w:rPr>
                <w:sz w:val="24"/>
                <w:szCs w:val="24"/>
              </w:rPr>
              <w:t xml:space="preserve">Specifications: </w:t>
            </w:r>
          </w:p>
          <w:p w14:paraId="5631277A" w14:textId="77777777" w:rsidR="00C924B9" w:rsidRPr="00C924B9" w:rsidRDefault="00C924B9" w:rsidP="00C924B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 w:rsidRPr="00C924B9">
              <w:rPr>
                <w:sz w:val="24"/>
                <w:szCs w:val="24"/>
              </w:rPr>
              <w:t xml:space="preserve">Stainless steel structure </w:t>
            </w:r>
          </w:p>
          <w:p w14:paraId="36C45421" w14:textId="77777777" w:rsidR="00C924B9" w:rsidRPr="00C924B9" w:rsidRDefault="00C924B9" w:rsidP="00C924B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 w:rsidRPr="00C924B9">
              <w:rPr>
                <w:sz w:val="24"/>
                <w:szCs w:val="24"/>
              </w:rPr>
              <w:t xml:space="preserve">With double or four hooks </w:t>
            </w:r>
          </w:p>
          <w:p w14:paraId="24DC438B" w14:textId="77777777" w:rsidR="00C924B9" w:rsidRPr="00C924B9" w:rsidRDefault="00C924B9" w:rsidP="00C924B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 w:rsidRPr="00C924B9">
              <w:rPr>
                <w:sz w:val="24"/>
                <w:szCs w:val="24"/>
              </w:rPr>
              <w:t>Height adjustable from 1  to 2 mt high</w:t>
            </w:r>
          </w:p>
          <w:p w14:paraId="3117DEE6" w14:textId="77777777" w:rsidR="00C924B9" w:rsidRPr="00C924B9" w:rsidRDefault="00C924B9" w:rsidP="00C924B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/>
              <w:contextualSpacing/>
              <w:rPr>
                <w:sz w:val="24"/>
                <w:szCs w:val="24"/>
              </w:rPr>
            </w:pPr>
            <w:r w:rsidRPr="00C924B9">
              <w:rPr>
                <w:sz w:val="24"/>
                <w:szCs w:val="24"/>
              </w:rPr>
              <w:t xml:space="preserve">Central ring for height adjustment </w:t>
            </w:r>
          </w:p>
          <w:p w14:paraId="7BCEE841" w14:textId="77777777" w:rsidR="00C924B9" w:rsidRDefault="00C924B9" w:rsidP="00C924B9">
            <w:pPr>
              <w:pStyle w:val="TableParagraph"/>
              <w:numPr>
                <w:ilvl w:val="0"/>
                <w:numId w:val="12"/>
              </w:numPr>
              <w:spacing w:before="5"/>
              <w:rPr>
                <w:b/>
                <w:sz w:val="20"/>
                <w:szCs w:val="20"/>
              </w:rPr>
            </w:pPr>
            <w:r w:rsidRPr="00C924B9">
              <w:rPr>
                <w:sz w:val="24"/>
                <w:szCs w:val="24"/>
              </w:rPr>
              <w:t>Based on stainless steel structure with castors</w:t>
            </w:r>
            <w:r w:rsidRPr="00CA7697">
              <w:rPr>
                <w:sz w:val="20"/>
                <w:szCs w:val="20"/>
              </w:rPr>
              <w:t xml:space="preserve">  </w:t>
            </w:r>
          </w:p>
          <w:p w14:paraId="4BB1097D" w14:textId="77777777" w:rsidR="00C924B9" w:rsidRPr="003E6834" w:rsidRDefault="00C924B9" w:rsidP="00C924B9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14:paraId="61C5CE42" w14:textId="77777777" w:rsidR="00C924B9" w:rsidRPr="003E6834" w:rsidRDefault="00C924B9" w:rsidP="00C924B9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</w:t>
            </w:r>
          </w:p>
          <w:p w14:paraId="7C86AF9C" w14:textId="77777777" w:rsidR="00C924B9" w:rsidRPr="003E6834" w:rsidRDefault="00C924B9" w:rsidP="00C924B9">
            <w:pPr>
              <w:jc w:val="both"/>
            </w:pPr>
            <w:r w:rsidRPr="003E6834">
              <w:t>Expires Date: N/A</w:t>
            </w:r>
          </w:p>
          <w:p w14:paraId="560BFA9E" w14:textId="77777777" w:rsidR="00C924B9" w:rsidRPr="003E6834" w:rsidRDefault="00C924B9" w:rsidP="00C924B9">
            <w:pPr>
              <w:jc w:val="both"/>
              <w:rPr>
                <w:color w:val="000000"/>
              </w:rPr>
            </w:pPr>
            <w:r w:rsidRPr="003E6834">
              <w:t>Delivery: CUAMM Addis Ababa</w:t>
            </w:r>
            <w:r w:rsidRPr="003E6834">
              <w:rPr>
                <w:color w:val="000000"/>
              </w:rPr>
              <w:t xml:space="preserve"> </w:t>
            </w:r>
          </w:p>
        </w:tc>
        <w:tc>
          <w:tcPr>
            <w:tcW w:w="4914" w:type="dxa"/>
          </w:tcPr>
          <w:p w14:paraId="249A5E7C" w14:textId="77777777" w:rsidR="00C924B9" w:rsidRPr="003E6834" w:rsidRDefault="00C924B9" w:rsidP="003E6834">
            <w:pPr>
              <w:pStyle w:val="TableParagraph"/>
              <w:jc w:val="both"/>
            </w:pPr>
          </w:p>
        </w:tc>
        <w:tc>
          <w:tcPr>
            <w:tcW w:w="2666" w:type="dxa"/>
          </w:tcPr>
          <w:p w14:paraId="512781C7" w14:textId="77777777" w:rsidR="00C924B9" w:rsidRPr="003E6834" w:rsidRDefault="00C924B9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73AA9B1D" w14:textId="77777777" w:rsidR="00C924B9" w:rsidRPr="003E6834" w:rsidRDefault="00C924B9" w:rsidP="003E6834">
            <w:pPr>
              <w:pStyle w:val="TableParagraph"/>
              <w:jc w:val="both"/>
            </w:pPr>
          </w:p>
        </w:tc>
      </w:tr>
      <w:tr w:rsidR="005317C0" w:rsidRPr="003E6834" w14:paraId="70963C17" w14:textId="77777777" w:rsidTr="00FE5D66">
        <w:trPr>
          <w:trHeight w:val="962"/>
        </w:trPr>
        <w:tc>
          <w:tcPr>
            <w:tcW w:w="690" w:type="dxa"/>
            <w:vAlign w:val="center"/>
          </w:tcPr>
          <w:p w14:paraId="6A59987A" w14:textId="77777777" w:rsidR="005317C0" w:rsidRPr="003E6834" w:rsidRDefault="005317C0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  <w:vAlign w:val="bottom"/>
          </w:tcPr>
          <w:p w14:paraId="0A3B69BF" w14:textId="77777777" w:rsidR="005317C0" w:rsidRDefault="005317C0" w:rsidP="005317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Minor Surgical Set</w:t>
            </w:r>
          </w:p>
          <w:p w14:paraId="24548DAB" w14:textId="77777777" w:rsidR="005317C0" w:rsidRDefault="005317C0" w:rsidP="005317C0">
            <w:pPr>
              <w:rPr>
                <w:b/>
                <w:bCs/>
                <w:color w:val="000000"/>
              </w:rPr>
            </w:pPr>
          </w:p>
          <w:p w14:paraId="5ACBA552" w14:textId="77777777" w:rsidR="005317C0" w:rsidRDefault="005317C0" w:rsidP="005317C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Specification </w:t>
            </w:r>
          </w:p>
          <w:p w14:paraId="51923093" w14:textId="77777777" w:rsidR="005317C0" w:rsidRPr="00997ADE" w:rsidRDefault="005317C0" w:rsidP="005317C0">
            <w:pPr>
              <w:rPr>
                <w:b/>
                <w:bCs/>
                <w:color w:val="000000"/>
              </w:rPr>
            </w:pPr>
            <w:r w:rsidRPr="00997ADE">
              <w:rPr>
                <w:b/>
                <w:bCs/>
                <w:color w:val="000000"/>
              </w:rPr>
              <w:t>Clinical Purpose/Description:</w:t>
            </w:r>
          </w:p>
          <w:p w14:paraId="705E65EB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 xml:space="preserve">A set of surgical </w:t>
            </w:r>
            <w:proofErr w:type="spellStart"/>
            <w:r w:rsidRPr="00997ADE">
              <w:rPr>
                <w:color w:val="000000"/>
              </w:rPr>
              <w:t>instrumenst</w:t>
            </w:r>
            <w:proofErr w:type="spellEnd"/>
            <w:r w:rsidRPr="00997ADE">
              <w:rPr>
                <w:color w:val="000000"/>
              </w:rPr>
              <w:t xml:space="preserve"> used for minor surgical procedures.</w:t>
            </w:r>
          </w:p>
          <w:p w14:paraId="7078E580" w14:textId="77777777" w:rsidR="005317C0" w:rsidRPr="00997ADE" w:rsidRDefault="005317C0" w:rsidP="005317C0">
            <w:pPr>
              <w:rPr>
                <w:b/>
                <w:bCs/>
                <w:color w:val="000000"/>
              </w:rPr>
            </w:pPr>
            <w:r w:rsidRPr="00997ADE">
              <w:rPr>
                <w:b/>
                <w:bCs/>
                <w:color w:val="000000"/>
              </w:rPr>
              <w:t>Technical specification</w:t>
            </w:r>
          </w:p>
          <w:p w14:paraId="69094686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Material: Medical grade stainless (304)</w:t>
            </w:r>
          </w:p>
          <w:p w14:paraId="23E37998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Re-usable</w:t>
            </w:r>
          </w:p>
          <w:p w14:paraId="68BC79CF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With laser mark description</w:t>
            </w:r>
          </w:p>
          <w:p w14:paraId="2199DFE1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The set contains the following instruments:</w:t>
            </w:r>
          </w:p>
          <w:p w14:paraId="272E80DF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2x Scalpel Handle No. 3</w:t>
            </w:r>
          </w:p>
          <w:p w14:paraId="3E12C573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 xml:space="preserve">1x Operating Scissors Straight </w:t>
            </w:r>
            <w:proofErr w:type="spellStart"/>
            <w:r w:rsidRPr="00997ADE">
              <w:rPr>
                <w:color w:val="000000"/>
              </w:rPr>
              <w:t>Sh</w:t>
            </w:r>
            <w:proofErr w:type="spellEnd"/>
            <w:r w:rsidRPr="00997ADE">
              <w:rPr>
                <w:color w:val="000000"/>
              </w:rPr>
              <w:t>/</w:t>
            </w:r>
            <w:proofErr w:type="spellStart"/>
            <w:r w:rsidRPr="00997ADE">
              <w:rPr>
                <w:color w:val="000000"/>
              </w:rPr>
              <w:t>Bl</w:t>
            </w:r>
            <w:proofErr w:type="spellEnd"/>
            <w:r w:rsidRPr="00997ADE">
              <w:rPr>
                <w:color w:val="000000"/>
              </w:rPr>
              <w:t>, 140 mm</w:t>
            </w:r>
          </w:p>
          <w:p w14:paraId="712DAFD4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Mayo Scissors Straight, 140 mm</w:t>
            </w:r>
          </w:p>
          <w:p w14:paraId="00BF5D2B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Mayo Scissors Curved, 140 mm</w:t>
            </w:r>
          </w:p>
          <w:p w14:paraId="4865E58E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6x Forceps Coller Curved, 140 mm</w:t>
            </w:r>
          </w:p>
          <w:p w14:paraId="08245580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4x Forceps Coller Straight, 140 mm</w:t>
            </w:r>
          </w:p>
          <w:p w14:paraId="74F0D76E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6x Forceps Coller Curved, 160 mm</w:t>
            </w:r>
          </w:p>
          <w:p w14:paraId="56857F2F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2x Adson Tissue Forceps, 1 x 2. 5"</w:t>
            </w:r>
          </w:p>
          <w:p w14:paraId="5A6D2163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2x Forceps Allis 4 x 5, 6.25"</w:t>
            </w:r>
          </w:p>
          <w:p w14:paraId="27A6C1B6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4x Ochsner Forceps Straight, 6.25"</w:t>
            </w:r>
          </w:p>
          <w:p w14:paraId="4362286D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6x Forceps Skillman Mosquito Straight, 130 mm</w:t>
            </w:r>
          </w:p>
          <w:p w14:paraId="27B5B81D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6x Forceps Skillman Mosquito Curved, 130 mm</w:t>
            </w:r>
          </w:p>
          <w:p w14:paraId="0164F433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6x Backhaus Towel Clamp, 5.25"</w:t>
            </w:r>
          </w:p>
          <w:p w14:paraId="18F8FCD4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lastRenderedPageBreak/>
              <w:t>2x Foerster Sponge Forceps, 9.5"</w:t>
            </w:r>
          </w:p>
          <w:p w14:paraId="2308229E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Probe with Eye, 5.5"</w:t>
            </w:r>
          </w:p>
          <w:p w14:paraId="0A24BEF6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Grooved Director, 5.5"</w:t>
            </w:r>
          </w:p>
          <w:p w14:paraId="3EBE9E00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2x Needle Holder Mayo Hegar, 6"</w:t>
            </w:r>
          </w:p>
          <w:p w14:paraId="31C031CB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2x Miller Senn Retractor Sharp, 6.25"</w:t>
            </w:r>
          </w:p>
          <w:p w14:paraId="3542F4FD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2x Parker Retractor, 5"</w:t>
            </w:r>
          </w:p>
          <w:p w14:paraId="64BD693F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 xml:space="preserve">1x </w:t>
            </w:r>
            <w:proofErr w:type="spellStart"/>
            <w:r w:rsidRPr="00997ADE">
              <w:rPr>
                <w:color w:val="000000"/>
              </w:rPr>
              <w:t>Weitlaner</w:t>
            </w:r>
            <w:proofErr w:type="spellEnd"/>
            <w:r w:rsidRPr="00997ADE">
              <w:rPr>
                <w:color w:val="000000"/>
              </w:rPr>
              <w:t xml:space="preserve"> Retractor Sharp, 6.5"</w:t>
            </w:r>
          </w:p>
          <w:p w14:paraId="517B7FD6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Metzenbaum Scissors Curved, 5.5"</w:t>
            </w:r>
          </w:p>
          <w:p w14:paraId="09E40871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Metzenbaum Scissors Curved, 7"</w:t>
            </w:r>
          </w:p>
          <w:p w14:paraId="0C248669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Forceps Tissue, 1 x 2, 5.5"</w:t>
            </w:r>
          </w:p>
          <w:p w14:paraId="704515D3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Forceps Thumb Serrated Tips, 5.5"</w:t>
            </w:r>
          </w:p>
          <w:p w14:paraId="25633BE3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Forceps Sponge Holding, 7"</w:t>
            </w:r>
          </w:p>
          <w:p w14:paraId="6AFD2D3B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DeBakey Tissue Forceps, 6"</w:t>
            </w:r>
          </w:p>
          <w:p w14:paraId="0DBD325D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2x Murphy Retractor, 4 Prong, Sharp</w:t>
            </w:r>
          </w:p>
          <w:p w14:paraId="2E41CC10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Cushing Vein Retractor, 8"</w:t>
            </w:r>
          </w:p>
          <w:p w14:paraId="2D3E5715" w14:textId="77777777" w:rsidR="005317C0" w:rsidRPr="00997ADE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Weck Rack, 15".</w:t>
            </w:r>
          </w:p>
          <w:p w14:paraId="4B9F8F3A" w14:textId="77777777" w:rsidR="005317C0" w:rsidRDefault="005317C0" w:rsidP="005317C0">
            <w:pPr>
              <w:rPr>
                <w:color w:val="000000"/>
              </w:rPr>
            </w:pPr>
            <w:r w:rsidRPr="00997ADE">
              <w:rPr>
                <w:color w:val="000000"/>
              </w:rPr>
              <w:t>1x Instrument Tray</w:t>
            </w:r>
          </w:p>
          <w:p w14:paraId="434692AA" w14:textId="77777777" w:rsidR="00F80202" w:rsidRPr="003E6834" w:rsidRDefault="001D5D8C" w:rsidP="001D5D8C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>
              <w:rPr>
                <w:color w:val="000000"/>
                <w:lang w:val="en-GB" w:eastAsia="en-GB"/>
              </w:rPr>
              <w:t>Set</w:t>
            </w:r>
          </w:p>
          <w:p w14:paraId="0575617F" w14:textId="77777777" w:rsidR="001D5D8C" w:rsidRPr="003E6834" w:rsidRDefault="001D5D8C" w:rsidP="001D5D8C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2</w:t>
            </w:r>
          </w:p>
          <w:p w14:paraId="032A0188" w14:textId="77777777" w:rsidR="001D5D8C" w:rsidRPr="003E6834" w:rsidRDefault="001D5D8C" w:rsidP="001D5D8C">
            <w:pPr>
              <w:jc w:val="both"/>
            </w:pPr>
            <w:r w:rsidRPr="003E6834">
              <w:t>Expires Date: N/A</w:t>
            </w:r>
          </w:p>
          <w:p w14:paraId="7D898150" w14:textId="77777777" w:rsidR="001D5D8C" w:rsidRPr="00997ADE" w:rsidRDefault="001D5D8C" w:rsidP="001D5D8C">
            <w:pPr>
              <w:rPr>
                <w:b/>
                <w:bCs/>
                <w:color w:val="000000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14:paraId="1F32E223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14:paraId="7E1A1DDF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4AF8E6F4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49C0EAB1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08F87028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Expires Date:</w:t>
            </w:r>
          </w:p>
          <w:p w14:paraId="3DF35891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3B9988B2" w14:textId="77777777" w:rsidR="005317C0" w:rsidRPr="003E6834" w:rsidRDefault="005317C0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0C1DDC39" w14:textId="77777777" w:rsidR="005317C0" w:rsidRPr="003E6834" w:rsidRDefault="005317C0" w:rsidP="005317C0">
            <w:pPr>
              <w:pStyle w:val="TableParagraph"/>
              <w:jc w:val="both"/>
            </w:pPr>
          </w:p>
        </w:tc>
      </w:tr>
      <w:tr w:rsidR="00F80202" w:rsidRPr="003E6834" w14:paraId="142BC802" w14:textId="77777777" w:rsidTr="00FE5D66">
        <w:trPr>
          <w:trHeight w:val="962"/>
        </w:trPr>
        <w:tc>
          <w:tcPr>
            <w:tcW w:w="690" w:type="dxa"/>
            <w:vAlign w:val="center"/>
          </w:tcPr>
          <w:p w14:paraId="4E8C1FD6" w14:textId="77777777" w:rsidR="00F80202" w:rsidRPr="003E6834" w:rsidRDefault="00F80202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70AE3AB8" w14:textId="77777777" w:rsidR="00F80202" w:rsidRPr="00F80202" w:rsidRDefault="00F80202" w:rsidP="00FE5D66">
            <w:pPr>
              <w:jc w:val="both"/>
              <w:rPr>
                <w:b/>
                <w:color w:val="000000"/>
              </w:rPr>
            </w:pPr>
            <w:r w:rsidRPr="00F80202">
              <w:rPr>
                <w:b/>
                <w:color w:val="000000"/>
              </w:rPr>
              <w:t>Operative microscope</w:t>
            </w:r>
          </w:p>
          <w:p w14:paraId="670F86D9" w14:textId="77777777" w:rsidR="00F80202" w:rsidRPr="00827366" w:rsidRDefault="00F80202" w:rsidP="00FE5D66">
            <w:pPr>
              <w:jc w:val="both"/>
              <w:rPr>
                <w:b/>
                <w:color w:val="000000"/>
              </w:rPr>
            </w:pPr>
            <w:r w:rsidRPr="00827366">
              <w:rPr>
                <w:b/>
                <w:color w:val="000000"/>
              </w:rPr>
              <w:t xml:space="preserve">Specifications: </w:t>
            </w:r>
          </w:p>
          <w:p w14:paraId="59B52326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 xml:space="preserve">An operative microscope is a specialized optical instrument used in various surgical procedures, providing a magnified and illuminated view of the surgical site. </w:t>
            </w:r>
          </w:p>
          <w:p w14:paraId="15124D5D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>General Features and Specifications:</w:t>
            </w:r>
          </w:p>
          <w:p w14:paraId="7A2E931E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>Magnification:</w:t>
            </w:r>
          </w:p>
          <w:p w14:paraId="67CED7CA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 xml:space="preserve">Operating microscopes typically offer continuous magnification (zoom) or multiple fixed magnification settings. </w:t>
            </w:r>
          </w:p>
          <w:p w14:paraId="05393DD3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>Objective Lenses:</w:t>
            </w:r>
          </w:p>
          <w:p w14:paraId="0005682D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 xml:space="preserve">These lenses, such as those with F=200mm, F=250mm, or F=300mm focal lengths, determine the working distance and depth of focus. </w:t>
            </w:r>
          </w:p>
          <w:p w14:paraId="6A7A3361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>Eyepieces:</w:t>
            </w:r>
          </w:p>
          <w:p w14:paraId="6D11F072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 xml:space="preserve">Widefield eyepieces are common, with magnifications ranging from 10x to 12.5x, and may offer diopter adjustments for </w:t>
            </w:r>
            <w:r w:rsidRPr="00E616CB">
              <w:rPr>
                <w:rFonts w:eastAsia="Calibri"/>
              </w:rPr>
              <w:lastRenderedPageBreak/>
              <w:t xml:space="preserve">spectacle wearers. </w:t>
            </w:r>
          </w:p>
          <w:p w14:paraId="644235CE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>Binocular Tubes:</w:t>
            </w:r>
          </w:p>
          <w:p w14:paraId="5B170B5B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 xml:space="preserve">Tiltable binocular tubes allow for ergonomic adjustments and accommodating different surgeon heights. </w:t>
            </w:r>
          </w:p>
          <w:p w14:paraId="1E1B9500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>Illumination:</w:t>
            </w:r>
          </w:p>
          <w:p w14:paraId="232FECE8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 xml:space="preserve">LED illumination is prevalent, offering high intensity and red reflex illumination for various surgical needs. </w:t>
            </w:r>
          </w:p>
          <w:p w14:paraId="00A033D6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>Filters:</w:t>
            </w:r>
          </w:p>
          <w:p w14:paraId="1CF14B06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 xml:space="preserve">Heat-absorbing, blue correction, yellow, and red reflex filters are commonly included. </w:t>
            </w:r>
          </w:p>
          <w:p w14:paraId="6FD7D415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>Arm and Base:</w:t>
            </w:r>
          </w:p>
          <w:p w14:paraId="45F02A18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 xml:space="preserve">Floor-standing microscopes with adjustable arms and electromagnetic brakes provide stable and maneuverable positioning. </w:t>
            </w:r>
          </w:p>
          <w:p w14:paraId="298BB1B6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>Digital Imaging:</w:t>
            </w:r>
          </w:p>
          <w:p w14:paraId="6F2D6888" w14:textId="77777777" w:rsidR="00F80202" w:rsidRPr="00E616CB" w:rsidRDefault="00F80202" w:rsidP="00F80202">
            <w:pPr>
              <w:rPr>
                <w:rFonts w:eastAsia="Calibri"/>
              </w:rPr>
            </w:pPr>
            <w:r w:rsidRPr="00E616CB">
              <w:rPr>
                <w:rFonts w:eastAsia="Calibri"/>
              </w:rPr>
              <w:t xml:space="preserve">Many models incorporate integrated video cameras and recording capabilities, allowing for documentation and broadcasting of surgeries. </w:t>
            </w:r>
          </w:p>
          <w:p w14:paraId="3C102C4E" w14:textId="77777777" w:rsidR="00F80202" w:rsidRPr="00E616CB" w:rsidRDefault="00F80202" w:rsidP="00F80202">
            <w:pPr>
              <w:jc w:val="both"/>
              <w:rPr>
                <w:b/>
                <w:bCs/>
                <w:color w:val="000000"/>
              </w:rPr>
            </w:pPr>
            <w:r w:rsidRPr="00E616CB">
              <w:rPr>
                <w:b/>
                <w:bCs/>
                <w:color w:val="000000"/>
              </w:rPr>
              <w:t>Utility Requirements:</w:t>
            </w:r>
          </w:p>
          <w:p w14:paraId="538092C3" w14:textId="77777777" w:rsidR="00F80202" w:rsidRPr="00E616CB" w:rsidRDefault="00F80202" w:rsidP="00F80202">
            <w:pPr>
              <w:rPr>
                <w:color w:val="000000"/>
              </w:rPr>
            </w:pPr>
            <w:r w:rsidRPr="00E616CB">
              <w:rPr>
                <w:color w:val="000000"/>
              </w:rPr>
              <w:t>Electrical Power Supply: 100 - 240VAC</w:t>
            </w:r>
          </w:p>
          <w:p w14:paraId="068B284C" w14:textId="77777777" w:rsidR="00F80202" w:rsidRPr="00E616CB" w:rsidRDefault="00F80202" w:rsidP="00F80202">
            <w:pPr>
              <w:rPr>
                <w:b/>
                <w:bCs/>
                <w:color w:val="000000"/>
              </w:rPr>
            </w:pPr>
            <w:r w:rsidRPr="00E616CB">
              <w:rPr>
                <w:b/>
                <w:bCs/>
                <w:color w:val="000000"/>
              </w:rPr>
              <w:t>working temperature</w:t>
            </w:r>
          </w:p>
          <w:p w14:paraId="23959CD7" w14:textId="77777777" w:rsidR="00F80202" w:rsidRPr="00E616CB" w:rsidRDefault="00F80202" w:rsidP="00F80202">
            <w:pPr>
              <w:rPr>
                <w:b/>
                <w:bCs/>
                <w:color w:val="000000"/>
              </w:rPr>
            </w:pPr>
            <w:r w:rsidRPr="00E616CB">
              <w:rPr>
                <w:b/>
                <w:bCs/>
                <w:color w:val="000000"/>
              </w:rPr>
              <w:t>≥35⁰c</w:t>
            </w:r>
          </w:p>
          <w:p w14:paraId="3DAEA48B" w14:textId="77777777" w:rsidR="00F80202" w:rsidRPr="00E616CB" w:rsidRDefault="00F80202" w:rsidP="00F80202">
            <w:pPr>
              <w:rPr>
                <w:b/>
                <w:bCs/>
                <w:color w:val="000000"/>
              </w:rPr>
            </w:pPr>
            <w:r w:rsidRPr="00E616CB">
              <w:rPr>
                <w:b/>
                <w:bCs/>
                <w:color w:val="000000"/>
              </w:rPr>
              <w:t>Installation, Training and Commissioning:</w:t>
            </w:r>
          </w:p>
          <w:p w14:paraId="6FEB4A6D" w14:textId="77777777" w:rsidR="00F80202" w:rsidRPr="00E616CB" w:rsidRDefault="00F80202" w:rsidP="00F80202">
            <w:pPr>
              <w:rPr>
                <w:color w:val="000000"/>
              </w:rPr>
            </w:pPr>
            <w:r w:rsidRPr="00E616CB">
              <w:rPr>
                <w:color w:val="000000"/>
              </w:rPr>
              <w:t>The supplier must provide installation, and commissioning of the device at health Facility The supplier must provide on sight technical and end user training</w:t>
            </w:r>
          </w:p>
          <w:p w14:paraId="309320F3" w14:textId="77777777" w:rsidR="00F80202" w:rsidRPr="00E616CB" w:rsidRDefault="00F80202" w:rsidP="00F80202">
            <w:pPr>
              <w:rPr>
                <w:b/>
                <w:bCs/>
                <w:color w:val="000000"/>
              </w:rPr>
            </w:pPr>
            <w:r w:rsidRPr="00E616CB">
              <w:rPr>
                <w:b/>
                <w:bCs/>
                <w:color w:val="000000"/>
              </w:rPr>
              <w:t>Accessories and Spares</w:t>
            </w:r>
          </w:p>
          <w:p w14:paraId="1763CCBE" w14:textId="77777777" w:rsidR="00F80202" w:rsidRPr="00E616CB" w:rsidRDefault="00F80202" w:rsidP="00F80202">
            <w:pPr>
              <w:rPr>
                <w:b/>
                <w:bCs/>
                <w:color w:val="000000"/>
              </w:rPr>
            </w:pPr>
            <w:r w:rsidRPr="00E616CB">
              <w:rPr>
                <w:rFonts w:eastAsia="Calibri"/>
              </w:rPr>
              <w:t>LED 4x</w:t>
            </w:r>
          </w:p>
          <w:p w14:paraId="6AB24CEB" w14:textId="77777777" w:rsidR="00F80202" w:rsidRPr="00E616CB" w:rsidRDefault="00F80202" w:rsidP="00F80202">
            <w:pPr>
              <w:rPr>
                <w:b/>
                <w:bCs/>
                <w:color w:val="000000"/>
              </w:rPr>
            </w:pPr>
            <w:r w:rsidRPr="00E616CB">
              <w:rPr>
                <w:b/>
                <w:bCs/>
                <w:color w:val="000000"/>
              </w:rPr>
              <w:t>Warranty</w:t>
            </w:r>
          </w:p>
          <w:p w14:paraId="553DC08A" w14:textId="77777777" w:rsidR="00F80202" w:rsidRPr="00E616CB" w:rsidRDefault="00F80202" w:rsidP="00F80202">
            <w:pPr>
              <w:rPr>
                <w:color w:val="000000"/>
              </w:rPr>
            </w:pPr>
            <w:r w:rsidRPr="00E616CB">
              <w:rPr>
                <w:color w:val="000000"/>
              </w:rPr>
              <w:t xml:space="preserve">The supplier must be </w:t>
            </w:r>
            <w:proofErr w:type="gramStart"/>
            <w:r w:rsidRPr="00E616CB">
              <w:rPr>
                <w:color w:val="000000"/>
              </w:rPr>
              <w:t>provide</w:t>
            </w:r>
            <w:proofErr w:type="gramEnd"/>
            <w:r w:rsidRPr="00E616CB">
              <w:rPr>
                <w:color w:val="000000"/>
              </w:rPr>
              <w:t xml:space="preserve"> minimum of two years warranty including labor and spare part from the date of commissioning.</w:t>
            </w:r>
          </w:p>
          <w:p w14:paraId="3D1060EC" w14:textId="77777777" w:rsidR="00F80202" w:rsidRPr="00E616CB" w:rsidRDefault="00F80202" w:rsidP="00F80202">
            <w:pPr>
              <w:rPr>
                <w:b/>
                <w:bCs/>
                <w:color w:val="000000"/>
              </w:rPr>
            </w:pPr>
            <w:r w:rsidRPr="00E616CB">
              <w:rPr>
                <w:b/>
                <w:bCs/>
                <w:color w:val="000000"/>
              </w:rPr>
              <w:t>Documentation:</w:t>
            </w:r>
          </w:p>
          <w:p w14:paraId="38632210" w14:textId="77777777" w:rsidR="00F80202" w:rsidRPr="00E616CB" w:rsidRDefault="00F80202" w:rsidP="00F80202">
            <w:pPr>
              <w:rPr>
                <w:color w:val="000000"/>
              </w:rPr>
            </w:pPr>
            <w:r w:rsidRPr="00E616CB">
              <w:rPr>
                <w:color w:val="000000"/>
              </w:rPr>
              <w:t>User and service manual in English</w:t>
            </w:r>
          </w:p>
          <w:p w14:paraId="4E1EA1F8" w14:textId="77777777" w:rsidR="00F80202" w:rsidRPr="003E6834" w:rsidRDefault="00F80202" w:rsidP="00FE5D66">
            <w:pPr>
              <w:jc w:val="both"/>
            </w:pPr>
          </w:p>
          <w:p w14:paraId="08387EFD" w14:textId="77777777" w:rsidR="00F80202" w:rsidRPr="003E6834" w:rsidRDefault="00F80202" w:rsidP="00FE5D66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 Pcs</w:t>
            </w:r>
          </w:p>
          <w:p w14:paraId="7A6C65DB" w14:textId="77777777" w:rsidR="00F80202" w:rsidRPr="003E6834" w:rsidRDefault="00F80202" w:rsidP="00FE5D66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1</w:t>
            </w:r>
          </w:p>
          <w:p w14:paraId="2B8C7A5F" w14:textId="77777777" w:rsidR="00F80202" w:rsidRPr="003E6834" w:rsidRDefault="00F80202" w:rsidP="00FE5D66">
            <w:pPr>
              <w:jc w:val="both"/>
            </w:pPr>
            <w:r w:rsidRPr="003E6834">
              <w:lastRenderedPageBreak/>
              <w:t>Expires Date: N/A</w:t>
            </w:r>
          </w:p>
          <w:p w14:paraId="473F5312" w14:textId="77777777" w:rsidR="00F80202" w:rsidRPr="003E6834" w:rsidRDefault="00F80202" w:rsidP="00FE5D66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14:paraId="6362BB18" w14:textId="77777777" w:rsidR="00F80202" w:rsidRPr="003E6834" w:rsidRDefault="00F80202" w:rsidP="00FE5D66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14:paraId="5DB07497" w14:textId="77777777" w:rsidR="00F80202" w:rsidRPr="003E6834" w:rsidRDefault="00F80202" w:rsidP="00FE5D66">
            <w:pPr>
              <w:pStyle w:val="TableParagraph"/>
              <w:jc w:val="both"/>
            </w:pPr>
          </w:p>
          <w:p w14:paraId="55759BC5" w14:textId="77777777" w:rsidR="00F80202" w:rsidRPr="003E6834" w:rsidRDefault="00F80202" w:rsidP="00FE5D66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1BE5C962" w14:textId="77777777" w:rsidR="00F80202" w:rsidRPr="003E6834" w:rsidRDefault="00F80202" w:rsidP="00FE5D66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596B6EE5" w14:textId="77777777" w:rsidR="00F80202" w:rsidRPr="003E6834" w:rsidRDefault="00F80202" w:rsidP="00FE5D66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098A2D2C" w14:textId="77777777" w:rsidR="00F80202" w:rsidRPr="003E6834" w:rsidRDefault="00F80202" w:rsidP="00FE5D66">
            <w:pPr>
              <w:pStyle w:val="TableParagraph"/>
              <w:jc w:val="both"/>
            </w:pPr>
            <w:r w:rsidRPr="003E6834">
              <w:t>Expires Date:</w:t>
            </w:r>
          </w:p>
          <w:p w14:paraId="14F3ACA1" w14:textId="77777777" w:rsidR="00F80202" w:rsidRPr="003E6834" w:rsidRDefault="00F80202" w:rsidP="00FE5D66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63326671" w14:textId="77777777" w:rsidR="00F80202" w:rsidRPr="003E6834" w:rsidRDefault="00F80202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1F90E19B" w14:textId="77777777" w:rsidR="00F80202" w:rsidRPr="003E6834" w:rsidRDefault="00F80202" w:rsidP="005317C0">
            <w:pPr>
              <w:pStyle w:val="TableParagraph"/>
              <w:jc w:val="both"/>
            </w:pPr>
          </w:p>
        </w:tc>
      </w:tr>
      <w:tr w:rsidR="005317C0" w:rsidRPr="003E6834" w14:paraId="36919B0C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6EA4C040" w14:textId="77777777" w:rsidR="005317C0" w:rsidRPr="003E6834" w:rsidRDefault="005317C0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41705B0D" w14:textId="77777777" w:rsidR="005317C0" w:rsidRPr="00B9034D" w:rsidRDefault="00056926" w:rsidP="005317C0">
            <w:pPr>
              <w:jc w:val="both"/>
              <w:rPr>
                <w:b/>
                <w:color w:val="000000"/>
              </w:rPr>
            </w:pPr>
            <w:r w:rsidRPr="00B9034D">
              <w:rPr>
                <w:b/>
                <w:color w:val="000000"/>
              </w:rPr>
              <w:t>OR</w:t>
            </w:r>
            <w:r w:rsidR="005317C0" w:rsidRPr="00B9034D">
              <w:rPr>
                <w:b/>
                <w:color w:val="000000"/>
              </w:rPr>
              <w:t xml:space="preserve"> Light</w:t>
            </w:r>
            <w:r w:rsidRPr="00B9034D">
              <w:rPr>
                <w:b/>
                <w:color w:val="000000"/>
              </w:rPr>
              <w:t>, Mobile</w:t>
            </w:r>
          </w:p>
          <w:p w14:paraId="0E61C8AF" w14:textId="77777777" w:rsidR="00056926" w:rsidRPr="003E6834" w:rsidRDefault="00056926" w:rsidP="005317C0">
            <w:pPr>
              <w:jc w:val="both"/>
              <w:rPr>
                <w:color w:val="000000"/>
              </w:rPr>
            </w:pPr>
          </w:p>
          <w:p w14:paraId="585C9593" w14:textId="77777777" w:rsidR="00056926" w:rsidRDefault="005317C0" w:rsidP="00056926">
            <w:pPr>
              <w:rPr>
                <w:b/>
                <w:bCs/>
                <w:color w:val="000000"/>
              </w:rPr>
            </w:pPr>
            <w:r w:rsidRPr="003E6834">
              <w:rPr>
                <w:highlight w:val="yellow"/>
              </w:rPr>
              <w:t>Specifications:</w:t>
            </w:r>
            <w:r w:rsidR="00056926">
              <w:rPr>
                <w:b/>
                <w:bCs/>
              </w:rPr>
              <w:t xml:space="preserve">  </w:t>
            </w:r>
            <w:r w:rsidR="00056926">
              <w:rPr>
                <w:b/>
                <w:bCs/>
                <w:color w:val="000000"/>
              </w:rPr>
              <w:t>Clinical Purpose/Description:</w:t>
            </w:r>
          </w:p>
          <w:p w14:paraId="72E3047D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A mobile type operating light provides an optimal shadow free lighting for carrying out surgical procedures in an emergency environment.</w:t>
            </w:r>
          </w:p>
          <w:p w14:paraId="0A301252" w14:textId="77777777" w:rsidR="00056926" w:rsidRDefault="00056926" w:rsidP="000569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Technical Specification:</w:t>
            </w:r>
          </w:p>
          <w:p w14:paraId="713B7E45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The unit comprises of spring balanced articulating arm.</w:t>
            </w:r>
          </w:p>
          <w:p w14:paraId="12681CE6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Have continuous dimmer, continuous focus adjustment, and continuous field adjustment.</w:t>
            </w:r>
          </w:p>
          <w:p w14:paraId="3F295289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Auxiliary light source included for extra operations</w:t>
            </w:r>
          </w:p>
          <w:p w14:paraId="2F502757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 xml:space="preserve">No infrared or ultraviolet radiation and </w:t>
            </w:r>
          </w:p>
          <w:p w14:paraId="3101F8B7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Sterilizable removable handle to regulate light field size</w:t>
            </w:r>
          </w:p>
          <w:p w14:paraId="33AF6297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Light intensity: not less than 150,000 lux</w:t>
            </w:r>
          </w:p>
          <w:p w14:paraId="6A661A16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Color temperature: ≥ 4000 K</w:t>
            </w:r>
          </w:p>
          <w:p w14:paraId="6A03B906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Diameter of light head: not less than 0.60cm</w:t>
            </w:r>
          </w:p>
          <w:p w14:paraId="2BDDFEC3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Dimming Range 30 - 100°/o</w:t>
            </w:r>
          </w:p>
          <w:p w14:paraId="7E8341AC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 xml:space="preserve">Lifetime of LEDs ≥ 50,000 </w:t>
            </w:r>
            <w:proofErr w:type="spellStart"/>
            <w:r>
              <w:rPr>
                <w:color w:val="000000"/>
              </w:rPr>
              <w:t>hrs</w:t>
            </w:r>
            <w:proofErr w:type="spellEnd"/>
          </w:p>
          <w:p w14:paraId="0C7B6497" w14:textId="77777777" w:rsidR="00056926" w:rsidRDefault="00056926" w:rsidP="000569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Utility Requirements:</w:t>
            </w:r>
          </w:p>
          <w:p w14:paraId="74CEA721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Electrical Power Supply: 100 - 240VAC</w:t>
            </w:r>
          </w:p>
          <w:p w14:paraId="36EE989F" w14:textId="77777777" w:rsidR="00056926" w:rsidRDefault="00056926" w:rsidP="000569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working temperature </w:t>
            </w:r>
          </w:p>
          <w:p w14:paraId="7A61DA82" w14:textId="77777777" w:rsidR="00056926" w:rsidRDefault="00056926" w:rsidP="00056926">
            <w:pPr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≥</w:t>
            </w:r>
            <w:r>
              <w:rPr>
                <w:color w:val="000000"/>
              </w:rPr>
              <w:t>35</w:t>
            </w:r>
            <w:r>
              <w:rPr>
                <w:rFonts w:ascii="Cambria Math" w:hAnsi="Cambria Math" w:cs="Cambria Math"/>
                <w:color w:val="000000"/>
              </w:rPr>
              <w:t>⁰</w:t>
            </w:r>
            <w:r>
              <w:rPr>
                <w:color w:val="000000"/>
              </w:rPr>
              <w:t xml:space="preserve">c </w:t>
            </w:r>
          </w:p>
          <w:p w14:paraId="1708A9C3" w14:textId="77777777" w:rsidR="00056926" w:rsidRDefault="00056926" w:rsidP="000569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Installation, Training and Commissioning:</w:t>
            </w:r>
          </w:p>
          <w:p w14:paraId="42654D1F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The supplier must provide installation, and commissioning of the device at health Facility</w:t>
            </w:r>
          </w:p>
          <w:p w14:paraId="434C6957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The supplier must provide on sight technical and end user training</w:t>
            </w:r>
          </w:p>
          <w:p w14:paraId="65720898" w14:textId="77777777" w:rsidR="00056926" w:rsidRDefault="00056926" w:rsidP="000569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Accessories and Spares</w:t>
            </w:r>
          </w:p>
          <w:p w14:paraId="62C08ED3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>Led light 5x.</w:t>
            </w:r>
          </w:p>
          <w:p w14:paraId="10342C2B" w14:textId="77777777" w:rsidR="00056926" w:rsidRDefault="00056926" w:rsidP="000569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Warranty</w:t>
            </w:r>
          </w:p>
          <w:p w14:paraId="3C8F163C" w14:textId="77777777" w:rsidR="00056926" w:rsidRDefault="00056926" w:rsidP="00056926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supplier must be </w:t>
            </w:r>
            <w:proofErr w:type="gramStart"/>
            <w:r>
              <w:rPr>
                <w:color w:val="000000"/>
              </w:rPr>
              <w:t>provide</w:t>
            </w:r>
            <w:proofErr w:type="gramEnd"/>
            <w:r>
              <w:rPr>
                <w:color w:val="000000"/>
              </w:rPr>
              <w:t xml:space="preserve"> minimum of </w:t>
            </w:r>
            <w:r>
              <w:rPr>
                <w:color w:val="000000"/>
              </w:rPr>
              <w:lastRenderedPageBreak/>
              <w:t>two years warranty including labor and spare part from the date of commissioning.</w:t>
            </w:r>
          </w:p>
          <w:p w14:paraId="5854C081" w14:textId="77777777" w:rsidR="00056926" w:rsidRDefault="00056926" w:rsidP="000569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Documentation:</w:t>
            </w:r>
          </w:p>
          <w:p w14:paraId="466A045B" w14:textId="77777777" w:rsidR="005317C0" w:rsidRPr="00B9034D" w:rsidRDefault="00056926" w:rsidP="00B9034D">
            <w:pPr>
              <w:pStyle w:val="Default"/>
              <w:jc w:val="both"/>
            </w:pPr>
            <w:r>
              <w:t>User and service manual in English</w:t>
            </w:r>
          </w:p>
          <w:p w14:paraId="6C35FBAF" w14:textId="77777777" w:rsidR="005317C0" w:rsidRPr="003E6834" w:rsidRDefault="005317C0" w:rsidP="005317C0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14:paraId="6E05669A" w14:textId="77777777" w:rsidR="005317C0" w:rsidRPr="003E6834" w:rsidRDefault="005317C0" w:rsidP="005317C0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827366">
              <w:rPr>
                <w:lang w:val="en-GB" w:eastAsia="en-GB"/>
              </w:rPr>
              <w:t>2</w:t>
            </w:r>
          </w:p>
          <w:p w14:paraId="603E0FDD" w14:textId="77777777" w:rsidR="005317C0" w:rsidRPr="003E6834" w:rsidRDefault="005317C0" w:rsidP="005317C0">
            <w:pPr>
              <w:jc w:val="both"/>
            </w:pPr>
            <w:r w:rsidRPr="003E6834">
              <w:t>Expires Date: N/A</w:t>
            </w:r>
          </w:p>
          <w:p w14:paraId="47F37D1B" w14:textId="77777777" w:rsidR="005317C0" w:rsidRPr="003E6834" w:rsidRDefault="005317C0" w:rsidP="005317C0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14:paraId="63135D42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14:paraId="78ED8EC1" w14:textId="77777777" w:rsidR="005317C0" w:rsidRPr="003E6834" w:rsidRDefault="005317C0" w:rsidP="005317C0">
            <w:pPr>
              <w:pStyle w:val="TableParagraph"/>
              <w:jc w:val="both"/>
            </w:pPr>
          </w:p>
          <w:p w14:paraId="4C8A83E3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78F28C61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0C005B2E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04B6A398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Expires Date:</w:t>
            </w:r>
          </w:p>
          <w:p w14:paraId="6DAEB451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624866CF" w14:textId="77777777" w:rsidR="005317C0" w:rsidRPr="003E6834" w:rsidRDefault="005317C0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0E9CF5E2" w14:textId="77777777" w:rsidR="005317C0" w:rsidRPr="003E6834" w:rsidRDefault="005317C0" w:rsidP="005317C0">
            <w:pPr>
              <w:pStyle w:val="TableParagraph"/>
              <w:jc w:val="both"/>
            </w:pPr>
          </w:p>
        </w:tc>
      </w:tr>
      <w:tr w:rsidR="00827366" w:rsidRPr="003E6834" w14:paraId="6A852EDA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0AF5DAD4" w14:textId="77777777" w:rsidR="00827366" w:rsidRPr="003E6834" w:rsidRDefault="00827366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14D8A4BA" w14:textId="77777777" w:rsidR="00827366" w:rsidRDefault="00827366" w:rsidP="00827366">
            <w:pPr>
              <w:jc w:val="both"/>
              <w:rPr>
                <w:b/>
              </w:rPr>
            </w:pPr>
            <w:r>
              <w:rPr>
                <w:b/>
                <w:spacing w:val="-6"/>
                <w:sz w:val="24"/>
              </w:rPr>
              <w:t>Oxygen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concentrator</w:t>
            </w:r>
          </w:p>
          <w:p w14:paraId="56341F67" w14:textId="77777777" w:rsidR="00827366" w:rsidRDefault="00827366" w:rsidP="00827366">
            <w:pPr>
              <w:jc w:val="both"/>
              <w:rPr>
                <w:b/>
              </w:rPr>
            </w:pPr>
          </w:p>
          <w:p w14:paraId="28A59639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E6834">
              <w:rPr>
                <w:highlight w:val="yellow"/>
              </w:rPr>
              <w:t>Specifications:</w:t>
            </w:r>
            <w:r w:rsidRPr="003E6834">
              <w:t xml:space="preserve"> </w:t>
            </w:r>
            <w:r w:rsidRPr="003F6D5C">
              <w:rPr>
                <w:spacing w:val="-6"/>
                <w:sz w:val="24"/>
              </w:rPr>
              <w:t>Monitors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the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oxygen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produced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and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ensures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patient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safety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and</w:t>
            </w:r>
            <w:r w:rsidRPr="003F6D5C">
              <w:rPr>
                <w:spacing w:val="-12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reliability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for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longer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service.</w:t>
            </w:r>
          </w:p>
          <w:p w14:paraId="7380E072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t>Unit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Shall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tested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in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high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temperature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and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high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humidity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for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extended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periods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of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time.</w:t>
            </w:r>
          </w:p>
          <w:p w14:paraId="322F6A27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Should</w:t>
            </w:r>
            <w:r w:rsidRPr="003F6D5C">
              <w:rPr>
                <w:spacing w:val="-2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be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Proven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rotary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valve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design</w:t>
            </w:r>
          </w:p>
          <w:p w14:paraId="60083401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t>Maintains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oxygen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purity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up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to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5000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ft/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1524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10"/>
                <w:sz w:val="24"/>
              </w:rPr>
              <w:t>m</w:t>
            </w:r>
          </w:p>
          <w:p w14:paraId="35C00266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t>Have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Auxiliary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Oxygen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Port</w:t>
            </w:r>
          </w:p>
          <w:p w14:paraId="2228DC72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Shall</w:t>
            </w:r>
            <w:r w:rsidRPr="003F6D5C">
              <w:rPr>
                <w:spacing w:val="-25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have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lockable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flowmeter</w:t>
            </w:r>
          </w:p>
          <w:p w14:paraId="149DCFA4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Outlet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Pressure: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not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less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than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20.0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±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1.0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psi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(138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kPa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+/-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7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kPa)</w:t>
            </w:r>
          </w:p>
          <w:p w14:paraId="05339256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Oxygen</w:t>
            </w:r>
            <w:r w:rsidRPr="003F6D5C">
              <w:rPr>
                <w:spacing w:val="-12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Percentage:</w:t>
            </w:r>
            <w:r w:rsidRPr="003F6D5C">
              <w:rPr>
                <w:spacing w:val="-10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2-10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LPM=87%-</w:t>
            </w:r>
            <w:r w:rsidRPr="003F6D5C">
              <w:rPr>
                <w:spacing w:val="-5"/>
                <w:sz w:val="24"/>
              </w:rPr>
              <w:t>96%</w:t>
            </w:r>
          </w:p>
          <w:p w14:paraId="268192DC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t>Product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Dew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Point: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-73°C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(-100°F)</w:t>
            </w:r>
          </w:p>
          <w:p w14:paraId="53EBBC71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t>Alarms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Audible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and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visual: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high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pressure,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low/high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flow,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low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oxygen,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high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gas</w:t>
            </w:r>
            <w:r w:rsidRPr="003F6D5C">
              <w:rPr>
                <w:spacing w:val="-10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temperature,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power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failure,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Oxygen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Sensing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Device</w:t>
            </w:r>
          </w:p>
          <w:p w14:paraId="15A90F93" w14:textId="77777777" w:rsidR="00827366" w:rsidRPr="003F6D5C" w:rsidRDefault="00827366" w:rsidP="00827366">
            <w:pPr>
              <w:pStyle w:val="TableParagraph"/>
              <w:spacing w:before="14" w:line="272" w:lineRule="exact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(OSD).</w:t>
            </w:r>
          </w:p>
          <w:p w14:paraId="11C729AF" w14:textId="77777777" w:rsidR="00827366" w:rsidRPr="003F6D5C" w:rsidRDefault="00827366" w:rsidP="00827366">
            <w:pPr>
              <w:pStyle w:val="TableParagraph"/>
              <w:rPr>
                <w:b/>
                <w:sz w:val="24"/>
              </w:rPr>
            </w:pPr>
            <w:r w:rsidRPr="003F6D5C">
              <w:rPr>
                <w:b/>
                <w:sz w:val="24"/>
              </w:rPr>
              <w:t>Alarms</w:t>
            </w:r>
            <w:r w:rsidRPr="003F6D5C">
              <w:rPr>
                <w:b/>
                <w:spacing w:val="-12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indicate:</w:t>
            </w:r>
          </w:p>
          <w:p w14:paraId="2096E9A8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5"/>
                <w:sz w:val="24"/>
              </w:rPr>
              <w:t>Power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failure</w:t>
            </w:r>
          </w:p>
          <w:p w14:paraId="588E85A8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z w:val="24"/>
              </w:rPr>
              <w:t>High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z w:val="24"/>
              </w:rPr>
              <w:t>gas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temperature</w:t>
            </w:r>
          </w:p>
          <w:p w14:paraId="6EAA5DA3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High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pressure</w:t>
            </w:r>
          </w:p>
          <w:p w14:paraId="18D72DBA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w w:val="90"/>
                <w:sz w:val="24"/>
              </w:rPr>
              <w:t>Low/high</w:t>
            </w:r>
            <w:r w:rsidRPr="003F6D5C">
              <w:rPr>
                <w:spacing w:val="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flow</w:t>
            </w:r>
          </w:p>
          <w:p w14:paraId="1202079F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Low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oxygen</w:t>
            </w:r>
          </w:p>
          <w:p w14:paraId="72EB2A70" w14:textId="77777777" w:rsidR="00827366" w:rsidRPr="003F6D5C" w:rsidRDefault="00827366" w:rsidP="00827366">
            <w:pPr>
              <w:pStyle w:val="BodyText"/>
              <w:spacing w:before="1"/>
              <w:rPr>
                <w:spacing w:val="-2"/>
                <w:sz w:val="24"/>
              </w:rPr>
            </w:pPr>
            <w:r w:rsidRPr="003F6D5C">
              <w:rPr>
                <w:spacing w:val="-4"/>
                <w:sz w:val="24"/>
              </w:rPr>
              <w:t>Service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required</w:t>
            </w:r>
          </w:p>
          <w:p w14:paraId="42C7F60F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Have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Pressure-compensated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flow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meter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to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ensure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accurate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flow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display.</w:t>
            </w:r>
          </w:p>
          <w:p w14:paraId="0C378288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lastRenderedPageBreak/>
              <w:t>Have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Pressure-relief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valve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and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thermal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protection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on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the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compressor.</w:t>
            </w:r>
          </w:p>
          <w:p w14:paraId="48975028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Should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be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Flame-retardant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cabinet</w:t>
            </w:r>
          </w:p>
          <w:p w14:paraId="6FEAE392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Should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be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Double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insulated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unit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1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two-prong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plug</w:t>
            </w:r>
          </w:p>
          <w:p w14:paraId="21295E76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Sound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Level: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60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dB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average</w:t>
            </w:r>
          </w:p>
          <w:p w14:paraId="4B19A99C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Compact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easy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to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transport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(Mobile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on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Castors).</w:t>
            </w:r>
          </w:p>
          <w:p w14:paraId="328CB039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Dual-head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Compressor.</w:t>
            </w:r>
          </w:p>
          <w:p w14:paraId="5A51396C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Fixed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humidifier</w:t>
            </w:r>
            <w:r w:rsidRPr="003F6D5C">
              <w:rPr>
                <w:spacing w:val="-2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port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2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recess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shall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prevent</w:t>
            </w:r>
            <w:r w:rsidRPr="003F6D5C">
              <w:rPr>
                <w:spacing w:val="-2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bottle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connector</w:t>
            </w:r>
            <w:r w:rsidRPr="003F6D5C">
              <w:rPr>
                <w:spacing w:val="-2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breakage.</w:t>
            </w:r>
          </w:p>
          <w:p w14:paraId="7914BF58" w14:textId="77777777" w:rsidR="00827366" w:rsidRPr="003F6D5C" w:rsidRDefault="00827366" w:rsidP="00827366">
            <w:pPr>
              <w:pStyle w:val="TableParagraph"/>
              <w:rPr>
                <w:b/>
                <w:sz w:val="24"/>
              </w:rPr>
            </w:pPr>
            <w:r w:rsidRPr="003F6D5C">
              <w:rPr>
                <w:b/>
                <w:spacing w:val="-2"/>
                <w:sz w:val="24"/>
              </w:rPr>
              <w:t>5.</w:t>
            </w:r>
            <w:r w:rsidRPr="003F6D5C">
              <w:rPr>
                <w:b/>
                <w:spacing w:val="-13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System</w:t>
            </w:r>
            <w:r w:rsidRPr="003F6D5C">
              <w:rPr>
                <w:b/>
                <w:spacing w:val="-11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Configuration</w:t>
            </w:r>
            <w:r w:rsidRPr="003F6D5C">
              <w:rPr>
                <w:b/>
                <w:spacing w:val="-11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Accessories,</w:t>
            </w:r>
            <w:r w:rsidRPr="003F6D5C">
              <w:rPr>
                <w:b/>
                <w:spacing w:val="-12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Spares,</w:t>
            </w:r>
            <w:r w:rsidRPr="003F6D5C">
              <w:rPr>
                <w:b/>
                <w:spacing w:val="-12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Consumables</w:t>
            </w:r>
            <w:r w:rsidRPr="003F6D5C">
              <w:rPr>
                <w:b/>
                <w:spacing w:val="-10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and</w:t>
            </w:r>
            <w:r w:rsidRPr="003F6D5C">
              <w:rPr>
                <w:b/>
                <w:spacing w:val="-9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other</w:t>
            </w:r>
            <w:r w:rsidRPr="003F6D5C">
              <w:rPr>
                <w:b/>
                <w:spacing w:val="-11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components:</w:t>
            </w:r>
          </w:p>
          <w:p w14:paraId="2BFD8E61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Supplied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with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Low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Output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Flowmeter</w:t>
            </w:r>
          </w:p>
          <w:p w14:paraId="394BD902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Supplied</w:t>
            </w:r>
            <w:r w:rsidRPr="003F6D5C">
              <w:rPr>
                <w:spacing w:val="-25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with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a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minimum</w:t>
            </w:r>
            <w:r w:rsidRPr="003F6D5C">
              <w:rPr>
                <w:spacing w:val="-25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of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2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meters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High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Flow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Nasal</w:t>
            </w:r>
            <w:r w:rsidRPr="003F6D5C">
              <w:rPr>
                <w:spacing w:val="-25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Cannula</w:t>
            </w:r>
          </w:p>
          <w:p w14:paraId="2DD0FD4A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Supplied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with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High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Flow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Bubble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Humidifier</w:t>
            </w:r>
          </w:p>
          <w:p w14:paraId="4591D860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Supplied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with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Low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Flow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Bubble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Humidifier</w:t>
            </w:r>
          </w:p>
          <w:p w14:paraId="0726A236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t>Supplied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with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Oxygen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Outlet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Connector</w:t>
            </w:r>
          </w:p>
          <w:p w14:paraId="7029A218" w14:textId="77777777" w:rsidR="00827366" w:rsidRPr="003F6D5C" w:rsidRDefault="00827366" w:rsidP="00827366">
            <w:pPr>
              <w:pStyle w:val="TableParagraph"/>
              <w:spacing w:before="3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Filters:</w:t>
            </w:r>
          </w:p>
          <w:p w14:paraId="083C6091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w w:val="90"/>
                <w:sz w:val="24"/>
              </w:rPr>
              <w:t>Air</w:t>
            </w:r>
            <w:r w:rsidRPr="003F6D5C">
              <w:rPr>
                <w:spacing w:val="-14"/>
                <w:w w:val="90"/>
                <w:sz w:val="24"/>
              </w:rPr>
              <w:t xml:space="preserve"> </w:t>
            </w:r>
            <w:r w:rsidRPr="003F6D5C">
              <w:rPr>
                <w:spacing w:val="-2"/>
                <w:w w:val="95"/>
                <w:sz w:val="24"/>
              </w:rPr>
              <w:t>Filter</w:t>
            </w:r>
          </w:p>
          <w:p w14:paraId="0F51593F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z w:val="24"/>
              </w:rPr>
              <w:t>Compressor</w:t>
            </w:r>
            <w:r w:rsidRPr="003F6D5C">
              <w:rPr>
                <w:spacing w:val="7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Filter</w:t>
            </w:r>
          </w:p>
          <w:p w14:paraId="3ED96CB3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w w:val="90"/>
                <w:sz w:val="24"/>
              </w:rPr>
              <w:t>Intake/inlet</w:t>
            </w:r>
            <w:r w:rsidRPr="003F6D5C">
              <w:rPr>
                <w:spacing w:val="-11"/>
                <w:w w:val="90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Filter</w:t>
            </w:r>
          </w:p>
          <w:p w14:paraId="362BEC50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t>Bacteria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Filter</w:t>
            </w:r>
          </w:p>
          <w:p w14:paraId="4E15985F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3x</w:t>
            </w:r>
            <w:r w:rsidRPr="003F6D5C">
              <w:rPr>
                <w:spacing w:val="-24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Face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Masks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(Adult,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Infant,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Newborn)</w:t>
            </w:r>
          </w:p>
          <w:p w14:paraId="2D835027" w14:textId="77777777" w:rsidR="00827366" w:rsidRPr="003F6D5C" w:rsidRDefault="00827366" w:rsidP="00827366">
            <w:pPr>
              <w:pStyle w:val="TableParagraph"/>
              <w:spacing w:before="2"/>
              <w:rPr>
                <w:b/>
                <w:sz w:val="24"/>
              </w:rPr>
            </w:pPr>
            <w:r w:rsidRPr="003F6D5C">
              <w:rPr>
                <w:b/>
                <w:spacing w:val="-6"/>
                <w:sz w:val="24"/>
              </w:rPr>
              <w:t>6.</w:t>
            </w:r>
            <w:r w:rsidRPr="003F6D5C">
              <w:rPr>
                <w:b/>
                <w:spacing w:val="-23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Operating</w:t>
            </w:r>
            <w:r w:rsidRPr="003F6D5C">
              <w:rPr>
                <w:b/>
                <w:spacing w:val="-23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Environment;</w:t>
            </w:r>
          </w:p>
          <w:p w14:paraId="21A6A144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8"/>
                <w:sz w:val="24"/>
              </w:rPr>
              <w:t>Operating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8"/>
                <w:sz w:val="24"/>
              </w:rPr>
              <w:t>Temperature: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8"/>
                <w:sz w:val="24"/>
              </w:rPr>
              <w:t>+10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8"/>
                <w:sz w:val="24"/>
              </w:rPr>
              <w:t>°C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8"/>
                <w:sz w:val="24"/>
              </w:rPr>
              <w:t>to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8"/>
                <w:sz w:val="24"/>
              </w:rPr>
              <w:t>+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8"/>
                <w:sz w:val="24"/>
              </w:rPr>
              <w:t>32°C</w:t>
            </w:r>
          </w:p>
          <w:p w14:paraId="108570EB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w w:val="90"/>
                <w:sz w:val="24"/>
              </w:rPr>
              <w:t>Relative</w:t>
            </w:r>
            <w:r w:rsidRPr="003F6D5C">
              <w:rPr>
                <w:spacing w:val="2"/>
                <w:sz w:val="24"/>
              </w:rPr>
              <w:t xml:space="preserve"> </w:t>
            </w:r>
            <w:r w:rsidRPr="003F6D5C">
              <w:rPr>
                <w:w w:val="90"/>
                <w:sz w:val="24"/>
              </w:rPr>
              <w:t>humidity:</w:t>
            </w:r>
            <w:r w:rsidRPr="003F6D5C">
              <w:rPr>
                <w:spacing w:val="5"/>
                <w:sz w:val="24"/>
              </w:rPr>
              <w:t xml:space="preserve"> </w:t>
            </w:r>
            <w:r w:rsidRPr="003F6D5C">
              <w:rPr>
                <w:w w:val="90"/>
                <w:sz w:val="24"/>
              </w:rPr>
              <w:t>&lt;</w:t>
            </w:r>
            <w:r w:rsidRPr="003F6D5C">
              <w:rPr>
                <w:spacing w:val="3"/>
                <w:sz w:val="24"/>
              </w:rPr>
              <w:t xml:space="preserve"> </w:t>
            </w:r>
            <w:r w:rsidRPr="003F6D5C">
              <w:rPr>
                <w:spacing w:val="-5"/>
                <w:w w:val="90"/>
                <w:sz w:val="24"/>
              </w:rPr>
              <w:t>85%</w:t>
            </w:r>
          </w:p>
          <w:p w14:paraId="6A499839" w14:textId="77777777" w:rsidR="00827366" w:rsidRPr="003F6D5C" w:rsidRDefault="00827366" w:rsidP="00827366">
            <w:pPr>
              <w:pStyle w:val="TableParagraph"/>
              <w:rPr>
                <w:b/>
                <w:sz w:val="24"/>
              </w:rPr>
            </w:pPr>
            <w:r w:rsidRPr="003F6D5C">
              <w:rPr>
                <w:b/>
                <w:w w:val="90"/>
                <w:sz w:val="24"/>
              </w:rPr>
              <w:t>7.</w:t>
            </w:r>
            <w:r w:rsidRPr="003F6D5C">
              <w:rPr>
                <w:b/>
                <w:spacing w:val="-8"/>
                <w:w w:val="90"/>
                <w:sz w:val="24"/>
              </w:rPr>
              <w:t xml:space="preserve"> </w:t>
            </w:r>
            <w:r w:rsidRPr="003F6D5C">
              <w:rPr>
                <w:b/>
                <w:w w:val="90"/>
                <w:sz w:val="24"/>
              </w:rPr>
              <w:t>Utility</w:t>
            </w:r>
            <w:r w:rsidRPr="003F6D5C">
              <w:rPr>
                <w:b/>
                <w:spacing w:val="-8"/>
                <w:w w:val="90"/>
                <w:sz w:val="24"/>
              </w:rPr>
              <w:t xml:space="preserve"> </w:t>
            </w:r>
            <w:r w:rsidRPr="003F6D5C">
              <w:rPr>
                <w:b/>
                <w:spacing w:val="-2"/>
                <w:w w:val="90"/>
                <w:sz w:val="24"/>
              </w:rPr>
              <w:t>Requirements:</w:t>
            </w:r>
          </w:p>
          <w:p w14:paraId="2461AD08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Electrical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source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requirements: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Voltage: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220VAC,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  <w:u w:val="single"/>
              </w:rPr>
              <w:t>+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10%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,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50Hz</w:t>
            </w:r>
          </w:p>
          <w:p w14:paraId="5237DC14" w14:textId="77777777" w:rsidR="00827366" w:rsidRPr="003F6D5C" w:rsidRDefault="00827366" w:rsidP="00827366">
            <w:pPr>
              <w:pStyle w:val="TableParagraph"/>
              <w:rPr>
                <w:b/>
                <w:sz w:val="24"/>
              </w:rPr>
            </w:pPr>
            <w:r w:rsidRPr="003F6D5C">
              <w:rPr>
                <w:b/>
                <w:spacing w:val="-2"/>
                <w:sz w:val="24"/>
              </w:rPr>
              <w:t>8.</w:t>
            </w:r>
            <w:r w:rsidRPr="003F6D5C">
              <w:rPr>
                <w:b/>
                <w:spacing w:val="-22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Standards</w:t>
            </w:r>
            <w:r w:rsidRPr="003F6D5C">
              <w:rPr>
                <w:b/>
                <w:spacing w:val="-19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and</w:t>
            </w:r>
            <w:r w:rsidRPr="003F6D5C">
              <w:rPr>
                <w:b/>
                <w:spacing w:val="-19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Safety</w:t>
            </w:r>
            <w:r w:rsidRPr="003F6D5C">
              <w:rPr>
                <w:b/>
                <w:spacing w:val="-22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Requirements:</w:t>
            </w:r>
          </w:p>
          <w:p w14:paraId="4402D2BE" w14:textId="77777777" w:rsidR="00827366" w:rsidRPr="003F6D5C" w:rsidRDefault="00827366" w:rsidP="00827366">
            <w:pPr>
              <w:pStyle w:val="BodyText"/>
              <w:spacing w:before="1"/>
              <w:rPr>
                <w:spacing w:val="-6"/>
                <w:sz w:val="24"/>
              </w:rPr>
            </w:pPr>
            <w:r w:rsidRPr="003F6D5C">
              <w:rPr>
                <w:spacing w:val="-6"/>
                <w:sz w:val="24"/>
              </w:rPr>
              <w:t>Shall</w:t>
            </w:r>
            <w:r w:rsidRPr="003F6D5C">
              <w:rPr>
                <w:spacing w:val="-12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it</w:t>
            </w:r>
            <w:r w:rsidRPr="003F6D5C">
              <w:rPr>
                <w:spacing w:val="-12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meet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IEC-60601(Or</w:t>
            </w:r>
            <w:r w:rsidRPr="003F6D5C">
              <w:rPr>
                <w:spacing w:val="-13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Equivalent)</w:t>
            </w:r>
            <w:r w:rsidRPr="003F6D5C">
              <w:rPr>
                <w:spacing w:val="-11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General</w:t>
            </w:r>
            <w:r w:rsidRPr="003F6D5C">
              <w:rPr>
                <w:spacing w:val="-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Requirements</w:t>
            </w:r>
            <w:r w:rsidRPr="003F6D5C">
              <w:rPr>
                <w:spacing w:val="-10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of</w:t>
            </w:r>
            <w:r w:rsidRPr="003F6D5C">
              <w:rPr>
                <w:spacing w:val="-12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Safety</w:t>
            </w:r>
            <w:r w:rsidRPr="003F6D5C">
              <w:rPr>
                <w:spacing w:val="-12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for</w:t>
            </w:r>
            <w:r w:rsidRPr="003F6D5C">
              <w:rPr>
                <w:spacing w:val="-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lastRenderedPageBreak/>
              <w:t>Electromagnetic</w:t>
            </w:r>
            <w:r w:rsidRPr="003F6D5C">
              <w:rPr>
                <w:spacing w:val="-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Compatibility</w:t>
            </w:r>
          </w:p>
          <w:p w14:paraId="3B5B96F2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Shall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meet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ISO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13485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Medical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Device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Quality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Management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system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(Or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Equivalent)</w:t>
            </w:r>
          </w:p>
          <w:p w14:paraId="43BA862D" w14:textId="77777777" w:rsidR="00827366" w:rsidRPr="003F6D5C" w:rsidRDefault="00827366" w:rsidP="00827366">
            <w:pPr>
              <w:pStyle w:val="TableParagraph"/>
              <w:rPr>
                <w:b/>
                <w:sz w:val="24"/>
              </w:rPr>
            </w:pPr>
            <w:r w:rsidRPr="003F6D5C">
              <w:rPr>
                <w:b/>
                <w:spacing w:val="-6"/>
                <w:sz w:val="24"/>
              </w:rPr>
              <w:t>G.</w:t>
            </w:r>
            <w:r w:rsidRPr="003F6D5C">
              <w:rPr>
                <w:b/>
                <w:spacing w:val="-21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Installation,</w:t>
            </w:r>
            <w:r w:rsidRPr="003F6D5C">
              <w:rPr>
                <w:b/>
                <w:spacing w:val="-19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Training</w:t>
            </w:r>
            <w:r w:rsidRPr="003F6D5C">
              <w:rPr>
                <w:b/>
                <w:spacing w:val="-20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and</w:t>
            </w:r>
            <w:r w:rsidRPr="003F6D5C">
              <w:rPr>
                <w:b/>
                <w:spacing w:val="-19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Commissioning:</w:t>
            </w:r>
          </w:p>
          <w:p w14:paraId="65BA3207" w14:textId="77777777" w:rsidR="00827366" w:rsidRPr="003F6D5C" w:rsidRDefault="00827366" w:rsidP="00827366">
            <w:pPr>
              <w:pStyle w:val="TableParagraph"/>
              <w:spacing w:before="2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Supplier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to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perform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safety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23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operation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checks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before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handover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for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some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samples</w:t>
            </w:r>
          </w:p>
          <w:p w14:paraId="331E33E6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Training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of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users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in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operation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basic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maintenance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shall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be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provided</w:t>
            </w:r>
          </w:p>
          <w:p w14:paraId="28B9D3FA" w14:textId="77777777" w:rsidR="00827366" w:rsidRPr="003F6D5C" w:rsidRDefault="00827366" w:rsidP="00827366">
            <w:pPr>
              <w:pStyle w:val="TableParagraph"/>
              <w:spacing w:before="2"/>
              <w:rPr>
                <w:b/>
                <w:sz w:val="24"/>
              </w:rPr>
            </w:pPr>
            <w:r w:rsidRPr="003F6D5C">
              <w:rPr>
                <w:b/>
                <w:spacing w:val="-6"/>
                <w:sz w:val="24"/>
              </w:rPr>
              <w:t>10.</w:t>
            </w:r>
            <w:r w:rsidRPr="003F6D5C">
              <w:rPr>
                <w:b/>
                <w:spacing w:val="-20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Warranty</w:t>
            </w:r>
            <w:r w:rsidRPr="003F6D5C">
              <w:rPr>
                <w:b/>
                <w:spacing w:val="-17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and</w:t>
            </w:r>
            <w:r w:rsidRPr="003F6D5C">
              <w:rPr>
                <w:b/>
                <w:spacing w:val="-17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After</w:t>
            </w:r>
            <w:r w:rsidRPr="003F6D5C">
              <w:rPr>
                <w:b/>
                <w:spacing w:val="-20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Sale</w:t>
            </w:r>
            <w:r w:rsidRPr="003F6D5C">
              <w:rPr>
                <w:b/>
                <w:spacing w:val="-17"/>
                <w:sz w:val="24"/>
              </w:rPr>
              <w:t xml:space="preserve"> </w:t>
            </w:r>
            <w:r w:rsidRPr="003F6D5C">
              <w:rPr>
                <w:b/>
                <w:spacing w:val="-6"/>
                <w:sz w:val="24"/>
              </w:rPr>
              <w:t>service:</w:t>
            </w:r>
          </w:p>
          <w:p w14:paraId="7C05D3FD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t>The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supplier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must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provide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minimum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of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one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year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warranty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including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labor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and</w:t>
            </w:r>
            <w:r w:rsidRPr="003F6D5C">
              <w:rPr>
                <w:spacing w:val="-14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spare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part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from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the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date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of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commissioning.</w:t>
            </w:r>
          </w:p>
          <w:p w14:paraId="06A29DA1" w14:textId="77777777" w:rsidR="00827366" w:rsidRPr="003F6D5C" w:rsidRDefault="00827366" w:rsidP="00827366">
            <w:pPr>
              <w:pStyle w:val="TableParagraph"/>
              <w:rPr>
                <w:b/>
                <w:sz w:val="24"/>
              </w:rPr>
            </w:pPr>
            <w:r w:rsidRPr="003F6D5C">
              <w:rPr>
                <w:b/>
                <w:w w:val="85"/>
                <w:sz w:val="24"/>
              </w:rPr>
              <w:t>11.</w:t>
            </w:r>
            <w:r w:rsidRPr="003F6D5C">
              <w:rPr>
                <w:b/>
                <w:spacing w:val="-3"/>
                <w:w w:val="85"/>
                <w:sz w:val="24"/>
              </w:rPr>
              <w:t xml:space="preserve"> </w:t>
            </w:r>
            <w:r w:rsidRPr="003F6D5C">
              <w:rPr>
                <w:b/>
                <w:spacing w:val="-2"/>
                <w:sz w:val="24"/>
              </w:rPr>
              <w:t>Documentation:</w:t>
            </w:r>
          </w:p>
          <w:p w14:paraId="2785E1C3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User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and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service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manual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in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2"/>
                <w:sz w:val="24"/>
              </w:rPr>
              <w:t>English</w:t>
            </w:r>
          </w:p>
          <w:p w14:paraId="5632B920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An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original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catalogue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of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suppliers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specification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sheet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must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attached.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Copy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paste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of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the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organization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specifications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will</w:t>
            </w:r>
          </w:p>
          <w:p w14:paraId="72F4DECF" w14:textId="77777777" w:rsidR="00827366" w:rsidRPr="003F6D5C" w:rsidRDefault="00827366" w:rsidP="00827366">
            <w:pPr>
              <w:pStyle w:val="TableParagraph"/>
              <w:spacing w:before="14" w:line="272" w:lineRule="exact"/>
              <w:rPr>
                <w:sz w:val="24"/>
              </w:rPr>
            </w:pPr>
            <w:r w:rsidRPr="003F6D5C">
              <w:rPr>
                <w:spacing w:val="-6"/>
                <w:sz w:val="24"/>
              </w:rPr>
              <w:t>result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in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the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rejection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of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the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technical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analysis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6"/>
                <w:sz w:val="24"/>
              </w:rPr>
              <w:t>stage.</w:t>
            </w:r>
          </w:p>
          <w:p w14:paraId="37149167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Packing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all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the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goods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clearly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marked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securely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packed.</w:t>
            </w:r>
          </w:p>
          <w:p w14:paraId="2B1AECF8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Each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good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will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be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further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packed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in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separate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packages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with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all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its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standard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accessories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of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distinct</w:t>
            </w:r>
            <w:r w:rsidRPr="003F6D5C">
              <w:rPr>
                <w:spacing w:val="-22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identification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16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numbers</w:t>
            </w:r>
          </w:p>
          <w:p w14:paraId="4301A3AF" w14:textId="77777777" w:rsidR="00827366" w:rsidRPr="003F6D5C" w:rsidRDefault="00827366" w:rsidP="00827366">
            <w:pPr>
              <w:pStyle w:val="TableParagraph"/>
              <w:spacing w:before="14" w:line="272" w:lineRule="exact"/>
              <w:rPr>
                <w:sz w:val="24"/>
              </w:rPr>
            </w:pPr>
            <w:r w:rsidRPr="003F6D5C">
              <w:rPr>
                <w:spacing w:val="-2"/>
                <w:sz w:val="24"/>
              </w:rPr>
              <w:t>consecutively.</w:t>
            </w:r>
          </w:p>
          <w:p w14:paraId="30F15641" w14:textId="77777777" w:rsidR="00827366" w:rsidRPr="003F6D5C" w:rsidRDefault="00827366" w:rsidP="00827366">
            <w:pPr>
              <w:pStyle w:val="TableParagraph"/>
              <w:rPr>
                <w:sz w:val="24"/>
              </w:rPr>
            </w:pPr>
            <w:r w:rsidRPr="003F6D5C">
              <w:rPr>
                <w:spacing w:val="-4"/>
                <w:sz w:val="24"/>
              </w:rPr>
              <w:t>Additional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packing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15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labeling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requirements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should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bear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in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each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package</w:t>
            </w:r>
          </w:p>
          <w:p w14:paraId="3586C1BF" w14:textId="77777777" w:rsidR="00827366" w:rsidRPr="003F6D5C" w:rsidRDefault="00827366" w:rsidP="00827366">
            <w:pPr>
              <w:pStyle w:val="BodyText"/>
              <w:spacing w:before="1"/>
            </w:pPr>
            <w:r w:rsidRPr="003F6D5C">
              <w:rPr>
                <w:spacing w:val="-4"/>
                <w:sz w:val="24"/>
              </w:rPr>
              <w:t>Each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item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with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all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accessories</w:t>
            </w:r>
            <w:r w:rsidRPr="003F6D5C">
              <w:rPr>
                <w:spacing w:val="-18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/spare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part</w:t>
            </w:r>
            <w:r w:rsidRPr="003F6D5C">
              <w:rPr>
                <w:spacing w:val="-21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shall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be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configured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and</w:t>
            </w:r>
            <w:r w:rsidRPr="003F6D5C">
              <w:rPr>
                <w:spacing w:val="-17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packed</w:t>
            </w:r>
            <w:r w:rsidRPr="003F6D5C">
              <w:rPr>
                <w:spacing w:val="-20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in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one</w:t>
            </w:r>
            <w:r w:rsidRPr="003F6D5C">
              <w:rPr>
                <w:spacing w:val="-19"/>
                <w:sz w:val="24"/>
              </w:rPr>
              <w:t xml:space="preserve"> </w:t>
            </w:r>
            <w:r w:rsidRPr="003F6D5C">
              <w:rPr>
                <w:spacing w:val="-4"/>
                <w:sz w:val="24"/>
              </w:rPr>
              <w:t>unit.</w:t>
            </w:r>
          </w:p>
          <w:p w14:paraId="0DC396D4" w14:textId="77777777" w:rsidR="00827366" w:rsidRPr="003E6834" w:rsidRDefault="00827366" w:rsidP="00827366">
            <w:pPr>
              <w:jc w:val="both"/>
            </w:pPr>
          </w:p>
          <w:p w14:paraId="237DFFB6" w14:textId="77777777" w:rsidR="00827366" w:rsidRPr="003E6834" w:rsidRDefault="00827366" w:rsidP="00827366">
            <w:pPr>
              <w:jc w:val="both"/>
              <w:rPr>
                <w:lang w:val="en-GB" w:eastAsia="en-GB"/>
              </w:rPr>
            </w:pPr>
            <w:r w:rsidRPr="003E6834">
              <w:t>Unit: Pcs</w:t>
            </w:r>
          </w:p>
          <w:p w14:paraId="33C7A18A" w14:textId="77777777" w:rsidR="00827366" w:rsidRPr="003E6834" w:rsidRDefault="00827366" w:rsidP="00827366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3</w:t>
            </w:r>
          </w:p>
          <w:p w14:paraId="0C8CFC5C" w14:textId="77777777" w:rsidR="00827366" w:rsidRPr="003E6834" w:rsidRDefault="00827366" w:rsidP="00827366">
            <w:pPr>
              <w:jc w:val="both"/>
            </w:pPr>
            <w:r w:rsidRPr="003E6834">
              <w:t>Expires Date: N/A</w:t>
            </w:r>
          </w:p>
          <w:p w14:paraId="17BA0501" w14:textId="77777777" w:rsidR="00827366" w:rsidRPr="00AE41E5" w:rsidRDefault="00827366" w:rsidP="00827366">
            <w:pPr>
              <w:jc w:val="both"/>
              <w:rPr>
                <w:b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14:paraId="565EB7F3" w14:textId="77777777" w:rsidR="00827366" w:rsidRPr="003E6834" w:rsidRDefault="00827366" w:rsidP="00827366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14:paraId="0AC3D526" w14:textId="77777777" w:rsidR="00827366" w:rsidRPr="003E6834" w:rsidRDefault="00827366" w:rsidP="00827366">
            <w:pPr>
              <w:pStyle w:val="TableParagraph"/>
              <w:jc w:val="both"/>
            </w:pPr>
          </w:p>
          <w:p w14:paraId="15D4CD8D" w14:textId="77777777" w:rsidR="00827366" w:rsidRPr="003E6834" w:rsidRDefault="00827366" w:rsidP="00827366">
            <w:pPr>
              <w:pStyle w:val="TableParagraph"/>
              <w:jc w:val="both"/>
            </w:pPr>
          </w:p>
          <w:p w14:paraId="1FDE5D49" w14:textId="77777777" w:rsidR="00827366" w:rsidRPr="003E6834" w:rsidRDefault="00827366" w:rsidP="00827366">
            <w:pPr>
              <w:pStyle w:val="TableParagraph"/>
              <w:jc w:val="both"/>
            </w:pPr>
          </w:p>
          <w:p w14:paraId="30AD82CD" w14:textId="77777777" w:rsidR="00827366" w:rsidRPr="003E6834" w:rsidRDefault="00827366" w:rsidP="00827366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0B7FBEAE" w14:textId="77777777" w:rsidR="00827366" w:rsidRPr="003E6834" w:rsidRDefault="00827366" w:rsidP="00827366">
            <w:pPr>
              <w:pStyle w:val="TableParagraph"/>
              <w:jc w:val="both"/>
            </w:pPr>
            <w:r w:rsidRPr="003E6834">
              <w:t>Expires Date:</w:t>
            </w:r>
          </w:p>
          <w:p w14:paraId="3EC2C246" w14:textId="77777777" w:rsidR="00827366" w:rsidRPr="00AE41E5" w:rsidRDefault="00827366" w:rsidP="00827366">
            <w:pPr>
              <w:jc w:val="both"/>
              <w:rPr>
                <w:b/>
              </w:rPr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50A3BF96" w14:textId="77777777" w:rsidR="00827366" w:rsidRPr="003E6834" w:rsidRDefault="00827366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34F9B443" w14:textId="77777777" w:rsidR="00827366" w:rsidRPr="003E6834" w:rsidRDefault="00827366" w:rsidP="005317C0">
            <w:pPr>
              <w:pStyle w:val="TableParagraph"/>
              <w:jc w:val="both"/>
            </w:pPr>
          </w:p>
        </w:tc>
      </w:tr>
      <w:tr w:rsidR="00DC6DBC" w:rsidRPr="003E6834" w14:paraId="57F0EF07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12634A19" w14:textId="77777777" w:rsidR="00DC6DBC" w:rsidRPr="003E6834" w:rsidRDefault="00DC6DBC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061E5FF3" w14:textId="77777777" w:rsidR="00DC6DBC" w:rsidRPr="00B9034D" w:rsidRDefault="00DC6DBC" w:rsidP="00DC6DBC">
            <w:pPr>
              <w:jc w:val="both"/>
              <w:rPr>
                <w:b/>
                <w:sz w:val="24"/>
              </w:rPr>
            </w:pPr>
            <w:r w:rsidRPr="00B9034D">
              <w:rPr>
                <w:b/>
                <w:sz w:val="24"/>
              </w:rPr>
              <w:t>Pulse oximeter</w:t>
            </w:r>
          </w:p>
          <w:p w14:paraId="5653AFF6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Display of oxygen saturation and pulse rate. </w:t>
            </w:r>
          </w:p>
          <w:p w14:paraId="63926388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Oxygen saturation measurement range from 0 -100%. </w:t>
            </w:r>
          </w:p>
          <w:p w14:paraId="02013938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Pulse strength perfusion indication </w:t>
            </w:r>
          </w:p>
          <w:p w14:paraId="03FCC089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Capability of </w:t>
            </w:r>
            <w:proofErr w:type="spellStart"/>
            <w:r w:rsidRPr="003E6834">
              <w:rPr>
                <w:sz w:val="22"/>
                <w:szCs w:val="22"/>
              </w:rPr>
              <w:t>Plethesomography</w:t>
            </w:r>
            <w:proofErr w:type="spellEnd"/>
            <w:r w:rsidRPr="003E6834">
              <w:rPr>
                <w:sz w:val="22"/>
                <w:szCs w:val="22"/>
              </w:rPr>
              <w:t xml:space="preserve">. </w:t>
            </w:r>
          </w:p>
          <w:p w14:paraId="1272FB2D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Pulse rate measurement from 20-250 bpm. </w:t>
            </w:r>
          </w:p>
          <w:p w14:paraId="601AA8AE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Visual and audible indication of alarms. </w:t>
            </w:r>
          </w:p>
          <w:p w14:paraId="79C606C4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High and low alarms settings. </w:t>
            </w:r>
          </w:p>
          <w:p w14:paraId="3CFE96C6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Adult finger and pediatric sensor (reusable type) </w:t>
            </w:r>
          </w:p>
          <w:p w14:paraId="0DEAF04A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Power requirements: </w:t>
            </w:r>
          </w:p>
          <w:p w14:paraId="09110FDE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of 220 V± 10%, 50 Hz. </w:t>
            </w:r>
          </w:p>
          <w:p w14:paraId="6E9A67FA" w14:textId="77777777" w:rsidR="00DC6DBC" w:rsidRPr="003E6834" w:rsidRDefault="00DC6DBC" w:rsidP="00DC6DBC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Built-in re-chargeable battery </w:t>
            </w:r>
          </w:p>
          <w:p w14:paraId="3493C1BB" w14:textId="77777777" w:rsidR="00DC6DBC" w:rsidRPr="003E6834" w:rsidRDefault="00DC6DBC" w:rsidP="00DC6DBC">
            <w:pPr>
              <w:jc w:val="both"/>
            </w:pPr>
          </w:p>
          <w:p w14:paraId="237BE998" w14:textId="77777777" w:rsidR="00DC6DBC" w:rsidRPr="003E6834" w:rsidRDefault="00DC6DBC" w:rsidP="00DC6DBC">
            <w:pPr>
              <w:jc w:val="both"/>
            </w:pPr>
          </w:p>
          <w:p w14:paraId="63BD2AB5" w14:textId="77777777" w:rsidR="00DC6DBC" w:rsidRPr="003E6834" w:rsidRDefault="00DC6DBC" w:rsidP="00DC6DBC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14:paraId="6B1C4E53" w14:textId="77777777" w:rsidR="00DC6DBC" w:rsidRPr="003E6834" w:rsidRDefault="00DC6DBC" w:rsidP="00DC6DBC">
            <w:pPr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Quantity: 10</w:t>
            </w:r>
          </w:p>
          <w:p w14:paraId="37F5A78F" w14:textId="77777777" w:rsidR="00DC6DBC" w:rsidRPr="003E6834" w:rsidRDefault="00DC6DBC" w:rsidP="00DC6DBC">
            <w:pPr>
              <w:jc w:val="both"/>
            </w:pPr>
            <w:r w:rsidRPr="003E6834">
              <w:t>Expires Date: N/A</w:t>
            </w:r>
          </w:p>
          <w:p w14:paraId="6629F7E2" w14:textId="77777777" w:rsidR="00DC6DBC" w:rsidRDefault="00DC6DBC" w:rsidP="00DC6DBC">
            <w:pPr>
              <w:jc w:val="both"/>
              <w:rPr>
                <w:b/>
                <w:spacing w:val="-6"/>
                <w:sz w:val="24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14:paraId="73177842" w14:textId="77777777" w:rsidR="00DC6DBC" w:rsidRPr="003E6834" w:rsidRDefault="00DC6DBC" w:rsidP="00DC6DBC">
            <w:pPr>
              <w:pStyle w:val="TableParagraph"/>
              <w:jc w:val="both"/>
            </w:pPr>
            <w:r w:rsidRPr="003E6834">
              <w:t>Specification offered:</w:t>
            </w:r>
          </w:p>
          <w:p w14:paraId="666D700A" w14:textId="77777777" w:rsidR="00DC6DBC" w:rsidRPr="003E6834" w:rsidRDefault="00DC6DBC" w:rsidP="00DC6DBC">
            <w:pPr>
              <w:pStyle w:val="TableParagraph"/>
              <w:jc w:val="both"/>
            </w:pPr>
          </w:p>
          <w:p w14:paraId="0F701769" w14:textId="77777777" w:rsidR="00DC6DBC" w:rsidRPr="003E6834" w:rsidRDefault="00DC6DBC" w:rsidP="00DC6DBC">
            <w:pPr>
              <w:pStyle w:val="TableParagraph"/>
              <w:jc w:val="both"/>
            </w:pPr>
          </w:p>
          <w:p w14:paraId="5A3EE093" w14:textId="77777777" w:rsidR="00DC6DBC" w:rsidRPr="003E6834" w:rsidRDefault="00DC6DBC" w:rsidP="00DC6DBC">
            <w:pPr>
              <w:pStyle w:val="TableParagraph"/>
              <w:jc w:val="both"/>
            </w:pPr>
          </w:p>
          <w:p w14:paraId="393A418B" w14:textId="77777777" w:rsidR="00DC6DBC" w:rsidRPr="003E6834" w:rsidRDefault="00DC6DBC" w:rsidP="00DC6DBC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0AF138AE" w14:textId="77777777" w:rsidR="00DC6DBC" w:rsidRPr="003E6834" w:rsidRDefault="00DC6DBC" w:rsidP="00DC6DBC">
            <w:pPr>
              <w:pStyle w:val="TableParagraph"/>
              <w:jc w:val="both"/>
            </w:pPr>
            <w:r w:rsidRPr="003E6834">
              <w:t>Expires Date:</w:t>
            </w:r>
          </w:p>
          <w:p w14:paraId="6318341D" w14:textId="77777777" w:rsidR="00DC6DBC" w:rsidRPr="003E6834" w:rsidRDefault="00DC6DBC" w:rsidP="00DC6DBC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329432A0" w14:textId="77777777" w:rsidR="00DC6DBC" w:rsidRPr="003E6834" w:rsidRDefault="00DC6DBC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7A66E1CA" w14:textId="77777777" w:rsidR="00DC6DBC" w:rsidRPr="003E6834" w:rsidRDefault="00DC6DBC" w:rsidP="005317C0">
            <w:pPr>
              <w:pStyle w:val="TableParagraph"/>
              <w:jc w:val="both"/>
            </w:pPr>
          </w:p>
        </w:tc>
      </w:tr>
      <w:tr w:rsidR="005317C0" w:rsidRPr="003E6834" w14:paraId="64917E30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510EC811" w14:textId="77777777" w:rsidR="005317C0" w:rsidRPr="003E6834" w:rsidRDefault="005317C0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3F1E1CED" w14:textId="77777777" w:rsidR="005317C0" w:rsidRPr="00B9034D" w:rsidRDefault="005317C0" w:rsidP="005317C0">
            <w:pPr>
              <w:jc w:val="both"/>
              <w:rPr>
                <w:b/>
              </w:rPr>
            </w:pPr>
            <w:r w:rsidRPr="00B9034D">
              <w:rPr>
                <w:b/>
              </w:rPr>
              <w:t>Vacuum extractor (</w:t>
            </w:r>
            <w:r w:rsidR="00B834B3" w:rsidRPr="00B9034D">
              <w:rPr>
                <w:b/>
              </w:rPr>
              <w:t>Electrical</w:t>
            </w:r>
            <w:r w:rsidRPr="00B9034D">
              <w:rPr>
                <w:b/>
              </w:rPr>
              <w:t>)</w:t>
            </w:r>
          </w:p>
          <w:p w14:paraId="01488765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 Complete with interior cups 40,50 &amp; 60mm </w:t>
            </w:r>
          </w:p>
          <w:p w14:paraId="567ED241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Bottom plates and one traction handles</w:t>
            </w:r>
          </w:p>
          <w:p w14:paraId="5A54FA07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386 </w:t>
            </w:r>
          </w:p>
          <w:p w14:paraId="0908D1DC" w14:textId="77777777" w:rsidR="005317C0" w:rsidRPr="003E6834" w:rsidRDefault="005317C0" w:rsidP="005317C0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With all tubing and accessories </w:t>
            </w:r>
          </w:p>
          <w:p w14:paraId="3267AD4E" w14:textId="77777777" w:rsidR="005317C0" w:rsidRPr="003E6834" w:rsidRDefault="005317C0" w:rsidP="005317C0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14:paraId="4E704EA5" w14:textId="77777777" w:rsidR="005317C0" w:rsidRPr="003E6834" w:rsidRDefault="005317C0" w:rsidP="005317C0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14:paraId="4585EA74" w14:textId="77777777" w:rsidR="005317C0" w:rsidRPr="003E6834" w:rsidRDefault="005317C0" w:rsidP="005317C0">
            <w:pPr>
              <w:jc w:val="both"/>
            </w:pPr>
            <w:r w:rsidRPr="003E6834">
              <w:t>Expires Date: N/A</w:t>
            </w:r>
          </w:p>
          <w:p w14:paraId="3D804E2A" w14:textId="77777777" w:rsidR="005317C0" w:rsidRPr="003E6834" w:rsidRDefault="005317C0" w:rsidP="005317C0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14:paraId="7E437BEB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Specification offered:</w:t>
            </w:r>
          </w:p>
          <w:p w14:paraId="7DF5DE54" w14:textId="77777777" w:rsidR="005317C0" w:rsidRPr="003E6834" w:rsidRDefault="005317C0" w:rsidP="005317C0">
            <w:pPr>
              <w:pStyle w:val="TableParagraph"/>
              <w:jc w:val="both"/>
            </w:pPr>
          </w:p>
          <w:p w14:paraId="5C5F3560" w14:textId="77777777" w:rsidR="005317C0" w:rsidRPr="003E6834" w:rsidRDefault="005317C0" w:rsidP="005317C0">
            <w:pPr>
              <w:pStyle w:val="TableParagraph"/>
              <w:jc w:val="both"/>
            </w:pPr>
          </w:p>
          <w:p w14:paraId="4B8F7D44" w14:textId="77777777" w:rsidR="005317C0" w:rsidRPr="003E6834" w:rsidRDefault="005317C0" w:rsidP="005317C0">
            <w:pPr>
              <w:pStyle w:val="TableParagraph"/>
              <w:jc w:val="both"/>
            </w:pPr>
          </w:p>
          <w:p w14:paraId="5AC567ED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6230E136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Expires Date:</w:t>
            </w:r>
          </w:p>
          <w:p w14:paraId="083CC6F6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1EA985E3" w14:textId="77777777" w:rsidR="005317C0" w:rsidRPr="003E6834" w:rsidRDefault="005317C0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688229FB" w14:textId="77777777" w:rsidR="005317C0" w:rsidRPr="003E6834" w:rsidRDefault="005317C0" w:rsidP="005317C0">
            <w:pPr>
              <w:pStyle w:val="TableParagraph"/>
              <w:jc w:val="both"/>
            </w:pPr>
          </w:p>
        </w:tc>
      </w:tr>
      <w:tr w:rsidR="005317C0" w:rsidRPr="003E6834" w14:paraId="0DC79608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3CA2E8E1" w14:textId="77777777" w:rsidR="005317C0" w:rsidRPr="003E6834" w:rsidRDefault="005317C0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50CCD9BA" w14:textId="77777777" w:rsidR="005317C0" w:rsidRPr="00B9034D" w:rsidRDefault="005317C0" w:rsidP="005317C0">
            <w:pPr>
              <w:jc w:val="both"/>
              <w:rPr>
                <w:b/>
                <w:sz w:val="24"/>
              </w:rPr>
            </w:pPr>
            <w:r w:rsidRPr="00B9034D">
              <w:rPr>
                <w:b/>
                <w:sz w:val="24"/>
              </w:rPr>
              <w:t>Radiant warmer</w:t>
            </w:r>
          </w:p>
          <w:p w14:paraId="5DC9942D" w14:textId="77777777" w:rsidR="005317C0" w:rsidRPr="003E6834" w:rsidRDefault="005317C0" w:rsidP="005317C0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Phoenix Infant Radiant warmer</w:t>
            </w:r>
          </w:p>
          <w:p w14:paraId="194679DC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FBDBBE6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Mobile freestanding fixed-height overhead radiant warmer </w:t>
            </w:r>
          </w:p>
          <w:p w14:paraId="6CDE2B43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Can be used in combination with a newborn and infant bed </w:t>
            </w:r>
          </w:p>
          <w:p w14:paraId="222E98D6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Sturdy and stable construction on 4 antistatic </w:t>
            </w:r>
            <w:proofErr w:type="spellStart"/>
            <w:r w:rsidRPr="003E6834">
              <w:rPr>
                <w:sz w:val="22"/>
                <w:szCs w:val="22"/>
              </w:rPr>
              <w:t>bal</w:t>
            </w:r>
            <w:proofErr w:type="spellEnd"/>
            <w:r w:rsidRPr="003E6834">
              <w:rPr>
                <w:sz w:val="22"/>
                <w:szCs w:val="22"/>
              </w:rPr>
              <w:t xml:space="preserve">-bearing swivel castors, 2 with </w:t>
            </w:r>
            <w:r w:rsidRPr="003E6834">
              <w:rPr>
                <w:sz w:val="22"/>
                <w:szCs w:val="22"/>
              </w:rPr>
              <w:lastRenderedPageBreak/>
              <w:t xml:space="preserve">breaks </w:t>
            </w:r>
          </w:p>
          <w:p w14:paraId="70AA0801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Side handles facilitate positioning </w:t>
            </w:r>
          </w:p>
          <w:p w14:paraId="46020C65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Hood integrates heating element and light </w:t>
            </w:r>
          </w:p>
          <w:p w14:paraId="57A2463F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Vertical column integrates controls and displays </w:t>
            </w:r>
          </w:p>
          <w:p w14:paraId="076DCAA3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Overhead exanimation light: 2 x 40 W halogen spot, with dimming function </w:t>
            </w:r>
          </w:p>
          <w:p w14:paraId="1A038A56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Heating element: emitter with parabolic reflector protected by metal grid </w:t>
            </w:r>
          </w:p>
          <w:p w14:paraId="14DEC4C9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Preset skin temperature, range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34 to 38 C, increments 0.1 C </w:t>
            </w:r>
          </w:p>
          <w:p w14:paraId="413007B2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Temperature preset drives heater output in servo mode </w:t>
            </w:r>
          </w:p>
          <w:p w14:paraId="6AA405BD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Easy switch between servo and manual mode </w:t>
            </w:r>
          </w:p>
          <w:p w14:paraId="317D07D7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Skin temperature monitoring via sensor, range: 30 to 42 C (sensitivity 0.2 C) </w:t>
            </w:r>
          </w:p>
          <w:p w14:paraId="24A29754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Sensor thermistor based and factory calibrated </w:t>
            </w:r>
          </w:p>
          <w:p w14:paraId="0C942B4A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Preset heater output: 0 to 100 %, in 10 % increments </w:t>
            </w:r>
          </w:p>
          <w:p w14:paraId="2B4D6B15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Integrated timer, preset: 1 to 59 min with up/down count feature, increments 1 min </w:t>
            </w:r>
          </w:p>
          <w:p w14:paraId="5411DD1E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Auto-off at time elapse </w:t>
            </w:r>
          </w:p>
          <w:p w14:paraId="4C5CB598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Audiovisual alarm on skin temperature (+/- 0.1 C of preset value) and time (elapse) </w:t>
            </w:r>
          </w:p>
          <w:p w14:paraId="1BAF5F10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Large LED display shows: Heater output preset in Watt </w:t>
            </w:r>
            <w:r w:rsidRPr="003E6834">
              <w:rPr>
                <w:sz w:val="22"/>
                <w:szCs w:val="22"/>
              </w:rPr>
              <w:t xml:space="preserve"> Mode (servo or manual) </w:t>
            </w:r>
          </w:p>
          <w:p w14:paraId="31DEB04C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Preset skin temperature </w:t>
            </w:r>
          </w:p>
          <w:p w14:paraId="471E1206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Actual skin temperature </w:t>
            </w:r>
          </w:p>
          <w:p w14:paraId="67A655C8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Air temperature </w:t>
            </w:r>
          </w:p>
          <w:p w14:paraId="7335BF2E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Elapsed or remaining time </w:t>
            </w:r>
          </w:p>
          <w:p w14:paraId="6FF44CA2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A2CC5B0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Display reports system errors such: sensor malfunction, timer failure, low/high temperature </w:t>
            </w:r>
          </w:p>
          <w:p w14:paraId="72A89487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Dimensions,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0.90 x 0.80 x 1.90 m (l x w x h) </w:t>
            </w:r>
          </w:p>
          <w:p w14:paraId="4856E399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requirement: 220 V / 50 Hz </w:t>
            </w:r>
          </w:p>
          <w:p w14:paraId="4866356E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consumption,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800 W </w:t>
            </w:r>
          </w:p>
          <w:p w14:paraId="141C966E" w14:textId="77777777" w:rsidR="005317C0" w:rsidRPr="003E6834" w:rsidRDefault="005317C0" w:rsidP="005317C0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14:paraId="27C3A8CB" w14:textId="77777777" w:rsidR="005317C0" w:rsidRPr="003E6834" w:rsidRDefault="005317C0" w:rsidP="005317C0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lastRenderedPageBreak/>
              <w:t>Quantity: 1</w:t>
            </w:r>
          </w:p>
          <w:p w14:paraId="182F3B61" w14:textId="77777777" w:rsidR="005317C0" w:rsidRPr="003E6834" w:rsidRDefault="005317C0" w:rsidP="005317C0">
            <w:pPr>
              <w:jc w:val="both"/>
            </w:pPr>
            <w:r w:rsidRPr="003E6834">
              <w:t>Expires Date: N/A</w:t>
            </w:r>
          </w:p>
          <w:p w14:paraId="6705C497" w14:textId="77777777" w:rsidR="005317C0" w:rsidRPr="003E6834" w:rsidRDefault="005317C0" w:rsidP="005317C0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14:paraId="6353B237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14:paraId="1CE8CE43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2A3D917F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17036E9C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79B7165C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7FE1B065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Expires Date:</w:t>
            </w:r>
          </w:p>
          <w:p w14:paraId="1038FEF7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759A0F56" w14:textId="77777777" w:rsidR="005317C0" w:rsidRPr="003E6834" w:rsidRDefault="005317C0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324B4CA1" w14:textId="77777777" w:rsidR="005317C0" w:rsidRPr="003E6834" w:rsidRDefault="005317C0" w:rsidP="005317C0">
            <w:pPr>
              <w:pStyle w:val="TableParagraph"/>
              <w:jc w:val="both"/>
            </w:pPr>
          </w:p>
        </w:tc>
      </w:tr>
      <w:tr w:rsidR="005317C0" w:rsidRPr="003E6834" w14:paraId="566345C8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3CD366B5" w14:textId="77777777" w:rsidR="005317C0" w:rsidRPr="003E6834" w:rsidRDefault="005317C0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1517F144" w14:textId="77777777" w:rsidR="005317C0" w:rsidRPr="00B9034D" w:rsidRDefault="00B834B3" w:rsidP="005317C0">
            <w:pPr>
              <w:jc w:val="both"/>
              <w:rPr>
                <w:b/>
              </w:rPr>
            </w:pPr>
            <w:r w:rsidRPr="00B9034D">
              <w:rPr>
                <w:b/>
              </w:rPr>
              <w:t xml:space="preserve">Electrical </w:t>
            </w:r>
            <w:r w:rsidR="005317C0" w:rsidRPr="00B9034D">
              <w:rPr>
                <w:b/>
              </w:rPr>
              <w:t xml:space="preserve">Suction machine </w:t>
            </w:r>
          </w:p>
          <w:p w14:paraId="528F8A6E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</w:t>
            </w:r>
            <w:r w:rsidRPr="003E6834">
              <w:rPr>
                <w:b/>
                <w:bCs/>
                <w:sz w:val="22"/>
                <w:szCs w:val="22"/>
              </w:rPr>
              <w:t xml:space="preserve">suction machine, ELEC, 2 Bottle </w:t>
            </w:r>
          </w:p>
          <w:p w14:paraId="67BE77CC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General Description: </w:t>
            </w:r>
          </w:p>
          <w:p w14:paraId="1106C526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Pump, suction, surgical, 2 bottles, with accessories </w:t>
            </w:r>
          </w:p>
          <w:p w14:paraId="4BC5F5D5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>Technical Specifications</w:t>
            </w:r>
            <w:r w:rsidRPr="003E6834">
              <w:rPr>
                <w:sz w:val="22"/>
                <w:szCs w:val="22"/>
              </w:rPr>
              <w:t xml:space="preserve">: </w:t>
            </w:r>
          </w:p>
          <w:p w14:paraId="0474BA9C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Electrical suction pump for use during surgical interventions </w:t>
            </w:r>
          </w:p>
          <w:p w14:paraId="0D279811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With 2 graduated plastic jars autoclavable, each with a capacity of 2 L </w:t>
            </w:r>
          </w:p>
          <w:p w14:paraId="430169CA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On 4 antistatic </w:t>
            </w:r>
            <w:proofErr w:type="spellStart"/>
            <w:r w:rsidRPr="003E6834">
              <w:rPr>
                <w:sz w:val="22"/>
                <w:szCs w:val="22"/>
              </w:rPr>
              <w:t>bal</w:t>
            </w:r>
            <w:proofErr w:type="spellEnd"/>
            <w:r w:rsidRPr="003E6834">
              <w:rPr>
                <w:sz w:val="22"/>
                <w:szCs w:val="22"/>
              </w:rPr>
              <w:t xml:space="preserve">-bearing swivel castors, 2 with breaks </w:t>
            </w:r>
          </w:p>
          <w:p w14:paraId="28444B44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Jars are covered and fitted with overflow valves and antibacterial filters </w:t>
            </w:r>
          </w:p>
          <w:p w14:paraId="5F084438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Suction flow maximum,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60 L/min </w:t>
            </w:r>
          </w:p>
          <w:p w14:paraId="5B2E1459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Vacuum adjustable from 0 to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- 900 mmHg </w:t>
            </w:r>
          </w:p>
          <w:p w14:paraId="11CF8BC7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Control panel fit with analogue vacuum meter, vacuum control button and on/off-switch</w:t>
            </w:r>
          </w:p>
          <w:p w14:paraId="623204EB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258 </w:t>
            </w:r>
          </w:p>
          <w:p w14:paraId="33F38AFB" w14:textId="77777777" w:rsidR="005317C0" w:rsidRPr="003E6834" w:rsidRDefault="005317C0" w:rsidP="005317C0">
            <w:pPr>
              <w:pStyle w:val="Default"/>
              <w:pageBreakBefore/>
              <w:jc w:val="both"/>
              <w:rPr>
                <w:sz w:val="22"/>
                <w:szCs w:val="22"/>
              </w:rPr>
            </w:pPr>
          </w:p>
          <w:p w14:paraId="21279055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Foot switch activates actual suction </w:t>
            </w:r>
          </w:p>
          <w:p w14:paraId="05D8DBDB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Provided with handle for easy moving </w:t>
            </w:r>
          </w:p>
          <w:p w14:paraId="6B772544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Rounded design and easy-to-clean casing </w:t>
            </w:r>
          </w:p>
          <w:p w14:paraId="54DD9132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Silent operation </w:t>
            </w:r>
          </w:p>
          <w:p w14:paraId="53180FCB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requirements: 220 V / 50 Hz </w:t>
            </w:r>
          </w:p>
          <w:p w14:paraId="5D22B669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consumption,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500 W </w:t>
            </w:r>
          </w:p>
          <w:p w14:paraId="17BCC7EB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4E39D1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Supplied with parts: </w:t>
            </w:r>
          </w:p>
          <w:p w14:paraId="140CF0A7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3 x Set of silicone tubes (diam: 8 x 14 mm– length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2.5 m) and bi-conical connectors </w:t>
            </w:r>
          </w:p>
          <w:p w14:paraId="4F78F575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1 x Spare jar of 2 L with cover, gasket and overflow valve </w:t>
            </w:r>
          </w:p>
          <w:p w14:paraId="6E6D6B95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1 x Set of spare antibacterial filters </w:t>
            </w:r>
          </w:p>
          <w:p w14:paraId="76C52A69" w14:textId="77777777" w:rsidR="005317C0" w:rsidRPr="003E6834" w:rsidRDefault="005317C0" w:rsidP="005317C0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1 x Set of spare fuses </w:t>
            </w:r>
          </w:p>
          <w:p w14:paraId="04F904F2" w14:textId="77777777" w:rsidR="005317C0" w:rsidRPr="003E6834" w:rsidRDefault="005317C0" w:rsidP="005317C0">
            <w:pPr>
              <w:jc w:val="both"/>
            </w:pPr>
            <w:r w:rsidRPr="003E6834">
              <w:t>Supplied with clear instructions / diagrams for use and assembly in English language, and with a list of accessories / parts.</w:t>
            </w:r>
          </w:p>
          <w:p w14:paraId="603F62B2" w14:textId="77777777" w:rsidR="005317C0" w:rsidRPr="003E6834" w:rsidRDefault="005317C0" w:rsidP="005317C0">
            <w:pPr>
              <w:jc w:val="both"/>
            </w:pPr>
          </w:p>
          <w:p w14:paraId="7ABA3C00" w14:textId="77777777" w:rsidR="005317C0" w:rsidRPr="003E6834" w:rsidRDefault="005317C0" w:rsidP="005317C0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14:paraId="559CB712" w14:textId="77777777" w:rsidR="005317C0" w:rsidRPr="003E6834" w:rsidRDefault="005317C0" w:rsidP="005317C0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14:paraId="78281D1B" w14:textId="77777777" w:rsidR="005317C0" w:rsidRPr="003E6834" w:rsidRDefault="005317C0" w:rsidP="005317C0">
            <w:pPr>
              <w:jc w:val="both"/>
            </w:pPr>
            <w:r w:rsidRPr="003E6834">
              <w:t>Expires Date: N/A</w:t>
            </w:r>
          </w:p>
          <w:p w14:paraId="35F18068" w14:textId="77777777" w:rsidR="005317C0" w:rsidRPr="003E6834" w:rsidRDefault="005317C0" w:rsidP="005317C0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14:paraId="0CD7E954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14:paraId="521F034C" w14:textId="77777777" w:rsidR="005317C0" w:rsidRPr="003E6834" w:rsidRDefault="005317C0" w:rsidP="005317C0">
            <w:pPr>
              <w:pStyle w:val="TableParagraph"/>
              <w:jc w:val="both"/>
            </w:pPr>
          </w:p>
          <w:p w14:paraId="0ACE54E7" w14:textId="77777777" w:rsidR="005317C0" w:rsidRPr="003E6834" w:rsidRDefault="005317C0" w:rsidP="005317C0">
            <w:pPr>
              <w:pStyle w:val="TableParagraph"/>
              <w:jc w:val="both"/>
            </w:pPr>
          </w:p>
          <w:p w14:paraId="289BD0AD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7CA13D82" w14:textId="77777777" w:rsidR="005317C0" w:rsidRPr="003E6834" w:rsidRDefault="005317C0" w:rsidP="005317C0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50C19B10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Expires Date:</w:t>
            </w:r>
          </w:p>
          <w:p w14:paraId="2E6691F3" w14:textId="77777777" w:rsidR="005317C0" w:rsidRPr="003E6834" w:rsidRDefault="005317C0" w:rsidP="005317C0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2FF9E8A7" w14:textId="77777777" w:rsidR="005317C0" w:rsidRPr="003E6834" w:rsidRDefault="005317C0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215F0C30" w14:textId="77777777" w:rsidR="005317C0" w:rsidRPr="003E6834" w:rsidRDefault="005317C0" w:rsidP="005317C0">
            <w:pPr>
              <w:pStyle w:val="TableParagraph"/>
              <w:jc w:val="both"/>
            </w:pPr>
          </w:p>
        </w:tc>
      </w:tr>
      <w:tr w:rsidR="006A3221" w:rsidRPr="003E6834" w14:paraId="10FA7724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3978FA46" w14:textId="77777777" w:rsidR="006A3221" w:rsidRPr="003E6834" w:rsidRDefault="006A3221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7126297E" w14:textId="77777777" w:rsidR="006A3221" w:rsidRPr="006A3221" w:rsidRDefault="006A3221" w:rsidP="005317C0">
            <w:pPr>
              <w:jc w:val="both"/>
              <w:rPr>
                <w:b/>
              </w:rPr>
            </w:pPr>
            <w:r w:rsidRPr="006A3221">
              <w:rPr>
                <w:b/>
              </w:rPr>
              <w:t>Wheel Chair</w:t>
            </w:r>
          </w:p>
          <w:p w14:paraId="6012AD59" w14:textId="77777777" w:rsidR="006A3221" w:rsidRDefault="006A3221" w:rsidP="006A3221">
            <w:pPr>
              <w:widowControl/>
              <w:autoSpaceDE/>
              <w:autoSpaceDN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Specification</w:t>
            </w:r>
          </w:p>
          <w:p w14:paraId="479122CC" w14:textId="77777777" w:rsidR="006A3221" w:rsidRPr="006A3221" w:rsidRDefault="006A3221" w:rsidP="006A322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left="360"/>
              <w:contextualSpacing/>
              <w:rPr>
                <w:color w:val="000000" w:themeColor="text1"/>
                <w:szCs w:val="20"/>
              </w:rPr>
            </w:pPr>
            <w:r w:rsidRPr="006A3221">
              <w:rPr>
                <w:color w:val="000000" w:themeColor="text1"/>
                <w:szCs w:val="20"/>
              </w:rPr>
              <w:t>Manual Wheelchair: Propelled by user or caregiver.</w:t>
            </w:r>
          </w:p>
          <w:p w14:paraId="25F0C26E" w14:textId="77777777" w:rsidR="006A3221" w:rsidRPr="006A3221" w:rsidRDefault="006A3221" w:rsidP="006A3221">
            <w:pPr>
              <w:pStyle w:val="ListParagraph"/>
              <w:ind w:left="519"/>
              <w:rPr>
                <w:color w:val="000000" w:themeColor="text1"/>
                <w:szCs w:val="20"/>
                <w:u w:val="single"/>
              </w:rPr>
            </w:pPr>
            <w:r w:rsidRPr="006A3221">
              <w:rPr>
                <w:color w:val="000000" w:themeColor="text1"/>
                <w:szCs w:val="20"/>
                <w:u w:val="single"/>
              </w:rPr>
              <w:t>Frame Material:</w:t>
            </w:r>
          </w:p>
          <w:p w14:paraId="205FB308" w14:textId="77777777" w:rsidR="006A3221" w:rsidRPr="006A3221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  <w:rPr>
                <w:color w:val="000000" w:themeColor="text1"/>
                <w:szCs w:val="20"/>
              </w:rPr>
            </w:pPr>
            <w:r w:rsidRPr="006A3221">
              <w:rPr>
                <w:color w:val="000000" w:themeColor="text1"/>
                <w:szCs w:val="20"/>
              </w:rPr>
              <w:t>Construction: Lightweight aluminum or steel for durability and strength.</w:t>
            </w:r>
          </w:p>
          <w:p w14:paraId="1263EECF" w14:textId="77777777" w:rsidR="006A3221" w:rsidRPr="006A3221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  <w:rPr>
                <w:color w:val="000000" w:themeColor="text1"/>
                <w:szCs w:val="20"/>
              </w:rPr>
            </w:pPr>
            <w:r w:rsidRPr="006A3221">
              <w:rPr>
                <w:color w:val="000000" w:themeColor="text1"/>
                <w:szCs w:val="20"/>
              </w:rPr>
              <w:t>Finish: Powder-coated for corrosion resistance.</w:t>
            </w:r>
          </w:p>
          <w:p w14:paraId="1ECD37D2" w14:textId="77777777" w:rsidR="006A3221" w:rsidRPr="006A3221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  <w:rPr>
                <w:color w:val="000000" w:themeColor="text1"/>
                <w:szCs w:val="20"/>
              </w:rPr>
            </w:pPr>
            <w:r w:rsidRPr="006A3221">
              <w:rPr>
                <w:color w:val="000000" w:themeColor="text1"/>
                <w:szCs w:val="20"/>
              </w:rPr>
              <w:t xml:space="preserve">Weight Capacity: till 150 Kg </w:t>
            </w:r>
          </w:p>
          <w:p w14:paraId="41E324BE" w14:textId="77777777" w:rsidR="006A3221" w:rsidRPr="006A3221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  <w:rPr>
                <w:color w:val="000000" w:themeColor="text1"/>
                <w:szCs w:val="20"/>
              </w:rPr>
            </w:pPr>
            <w:r w:rsidRPr="006A3221">
              <w:rPr>
                <w:color w:val="000000" w:themeColor="text1"/>
                <w:szCs w:val="20"/>
              </w:rPr>
              <w:t>Front Wheels: Swivel or fixed, typically 6 to 8 inches in diameter.</w:t>
            </w:r>
          </w:p>
          <w:p w14:paraId="4205625E" w14:textId="77777777" w:rsidR="006A3221" w:rsidRPr="006A3221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  <w:rPr>
                <w:color w:val="000000" w:themeColor="text1"/>
                <w:szCs w:val="20"/>
              </w:rPr>
            </w:pPr>
            <w:r w:rsidRPr="006A3221">
              <w:rPr>
                <w:color w:val="000000" w:themeColor="text1"/>
                <w:szCs w:val="20"/>
              </w:rPr>
              <w:t>Rear Wheels: Larger (typically 24 to 26 inches) for better traction and stability.</w:t>
            </w:r>
          </w:p>
          <w:p w14:paraId="639B85B7" w14:textId="77777777" w:rsidR="006A3221" w:rsidRPr="006A3221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  <w:rPr>
                <w:color w:val="000000" w:themeColor="text1"/>
                <w:szCs w:val="20"/>
              </w:rPr>
            </w:pPr>
            <w:r w:rsidRPr="006A3221">
              <w:rPr>
                <w:color w:val="000000" w:themeColor="text1"/>
                <w:szCs w:val="20"/>
              </w:rPr>
              <w:t>Tires: Pneumatic (air-filled) or solid, depending on terrain requirements.</w:t>
            </w:r>
          </w:p>
          <w:p w14:paraId="6065A7F4" w14:textId="77777777" w:rsidR="006A3221" w:rsidRPr="006A3221" w:rsidRDefault="006A3221" w:rsidP="006A3221">
            <w:pPr>
              <w:pStyle w:val="ListParagraph"/>
              <w:ind w:left="519"/>
              <w:rPr>
                <w:color w:val="000000" w:themeColor="text1"/>
                <w:szCs w:val="20"/>
                <w:u w:val="single"/>
              </w:rPr>
            </w:pPr>
            <w:r w:rsidRPr="006A3221">
              <w:rPr>
                <w:color w:val="000000" w:themeColor="text1"/>
                <w:szCs w:val="20"/>
                <w:u w:val="single"/>
              </w:rPr>
              <w:t>Braking System:</w:t>
            </w:r>
          </w:p>
          <w:p w14:paraId="36E919C0" w14:textId="77777777" w:rsidR="006A3221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  <w:rPr>
                <w:color w:val="000000" w:themeColor="text1"/>
                <w:szCs w:val="20"/>
              </w:rPr>
            </w:pPr>
            <w:r w:rsidRPr="006A3221">
              <w:rPr>
                <w:color w:val="000000" w:themeColor="text1"/>
                <w:szCs w:val="20"/>
              </w:rPr>
              <w:t>Type: Push-to-lock or lever-operated brakes for safety.</w:t>
            </w:r>
          </w:p>
          <w:p w14:paraId="278DB9FC" w14:textId="77777777" w:rsidR="006A3221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93BBC">
              <w:rPr>
                <w:color w:val="000000" w:themeColor="text1"/>
                <w:sz w:val="20"/>
                <w:szCs w:val="20"/>
              </w:rPr>
              <w:t>Functionality: Easy to engage and disengage.</w:t>
            </w:r>
          </w:p>
          <w:p w14:paraId="0324CD38" w14:textId="77777777" w:rsidR="006A3221" w:rsidRPr="00793BBC" w:rsidRDefault="006A3221" w:rsidP="006A3221">
            <w:pPr>
              <w:pStyle w:val="ListParagraph"/>
              <w:widowControl/>
              <w:autoSpaceDE/>
              <w:autoSpaceDN/>
              <w:spacing w:before="0"/>
              <w:ind w:left="720" w:firstLine="0"/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35E19A90" w14:textId="77777777" w:rsidR="006A3221" w:rsidRPr="006D3755" w:rsidRDefault="006A3221" w:rsidP="006A3221">
            <w:pPr>
              <w:pStyle w:val="ListParagraph"/>
              <w:ind w:left="879"/>
              <w:rPr>
                <w:color w:val="000000" w:themeColor="text1"/>
                <w:sz w:val="20"/>
                <w:szCs w:val="20"/>
                <w:u w:val="single"/>
              </w:rPr>
            </w:pPr>
            <w:r w:rsidRPr="006D3755">
              <w:rPr>
                <w:color w:val="000000" w:themeColor="text1"/>
                <w:sz w:val="20"/>
                <w:szCs w:val="20"/>
                <w:u w:val="single"/>
              </w:rPr>
              <w:t>Seat and Upholstery:</w:t>
            </w:r>
          </w:p>
          <w:p w14:paraId="2AF34927" w14:textId="77777777" w:rsidR="006A3221" w:rsidRPr="00793BBC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93BBC">
              <w:rPr>
                <w:color w:val="000000" w:themeColor="text1"/>
                <w:sz w:val="20"/>
                <w:szCs w:val="20"/>
              </w:rPr>
              <w:t>Material: Durable, breathable fabric or vinyl for comfort and ease of cleaning.</w:t>
            </w:r>
          </w:p>
          <w:p w14:paraId="524A288C" w14:textId="77777777" w:rsidR="006A3221" w:rsidRPr="00F1132E" w:rsidRDefault="006A3221" w:rsidP="006A3221">
            <w:pPr>
              <w:pStyle w:val="ListParagraph"/>
              <w:ind w:left="879"/>
              <w:rPr>
                <w:color w:val="000000" w:themeColor="text1"/>
                <w:sz w:val="20"/>
                <w:szCs w:val="20"/>
                <w:u w:val="single"/>
              </w:rPr>
            </w:pPr>
            <w:r w:rsidRPr="00F1132E">
              <w:rPr>
                <w:color w:val="000000" w:themeColor="text1"/>
                <w:sz w:val="20"/>
                <w:szCs w:val="20"/>
                <w:u w:val="single"/>
              </w:rPr>
              <w:t>Armrests:</w:t>
            </w:r>
          </w:p>
          <w:p w14:paraId="0202525D" w14:textId="77777777" w:rsidR="006A3221" w:rsidRPr="00793BBC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93BBC">
              <w:rPr>
                <w:color w:val="000000" w:themeColor="text1"/>
                <w:sz w:val="20"/>
                <w:szCs w:val="20"/>
              </w:rPr>
              <w:t>Type: Removable, adjustable, or fixed armrests for user convenience.</w:t>
            </w:r>
          </w:p>
          <w:p w14:paraId="2E1E628C" w14:textId="77777777" w:rsidR="006A3221" w:rsidRPr="00793BBC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93BBC">
              <w:rPr>
                <w:color w:val="000000" w:themeColor="text1"/>
                <w:sz w:val="20"/>
                <w:szCs w:val="20"/>
              </w:rPr>
              <w:t>Padding: Soft padding for comfort.</w:t>
            </w:r>
          </w:p>
          <w:p w14:paraId="5EB76782" w14:textId="77777777" w:rsidR="006A3221" w:rsidRPr="00F1132E" w:rsidRDefault="006A3221" w:rsidP="006A3221">
            <w:pPr>
              <w:pStyle w:val="ListParagraph"/>
              <w:ind w:left="879"/>
              <w:rPr>
                <w:color w:val="000000" w:themeColor="text1"/>
                <w:sz w:val="20"/>
                <w:szCs w:val="20"/>
                <w:u w:val="single"/>
              </w:rPr>
            </w:pPr>
            <w:r w:rsidRPr="00F1132E">
              <w:rPr>
                <w:color w:val="000000" w:themeColor="text1"/>
                <w:sz w:val="20"/>
                <w:szCs w:val="20"/>
                <w:u w:val="single"/>
              </w:rPr>
              <w:t>Footrests:</w:t>
            </w:r>
          </w:p>
          <w:p w14:paraId="3D0ABE1E" w14:textId="77777777" w:rsidR="006A3221" w:rsidRPr="00793BBC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93BBC">
              <w:rPr>
                <w:color w:val="000000" w:themeColor="text1"/>
                <w:sz w:val="20"/>
                <w:szCs w:val="20"/>
              </w:rPr>
              <w:t>Type: Swing-away or elevating footrests for accessibility.</w:t>
            </w:r>
          </w:p>
          <w:p w14:paraId="602C6135" w14:textId="77777777" w:rsidR="006A3221" w:rsidRPr="00793BBC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93BBC">
              <w:rPr>
                <w:color w:val="000000" w:themeColor="text1"/>
                <w:sz w:val="20"/>
                <w:szCs w:val="20"/>
              </w:rPr>
              <w:lastRenderedPageBreak/>
              <w:t>Adjustability: Height-adjustable options for customized fit.</w:t>
            </w:r>
          </w:p>
          <w:p w14:paraId="219A2611" w14:textId="77777777" w:rsidR="006A3221" w:rsidRPr="00F1132E" w:rsidRDefault="006A3221" w:rsidP="006A3221">
            <w:pPr>
              <w:pStyle w:val="ListParagraph"/>
              <w:ind w:left="879"/>
              <w:rPr>
                <w:color w:val="000000" w:themeColor="text1"/>
                <w:sz w:val="20"/>
                <w:szCs w:val="20"/>
                <w:u w:val="single"/>
              </w:rPr>
            </w:pPr>
            <w:r w:rsidRPr="00F1132E">
              <w:rPr>
                <w:color w:val="000000" w:themeColor="text1"/>
                <w:sz w:val="20"/>
                <w:szCs w:val="20"/>
                <w:u w:val="single"/>
              </w:rPr>
              <w:t>User Instructions:</w:t>
            </w:r>
          </w:p>
          <w:p w14:paraId="31B31EA9" w14:textId="77777777" w:rsidR="006A3221" w:rsidRPr="00793BBC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contextualSpacing/>
              <w:rPr>
                <w:color w:val="000000" w:themeColor="text1"/>
                <w:sz w:val="20"/>
                <w:szCs w:val="20"/>
              </w:rPr>
            </w:pPr>
            <w:r w:rsidRPr="00793BBC">
              <w:rPr>
                <w:color w:val="000000" w:themeColor="text1"/>
                <w:sz w:val="20"/>
                <w:szCs w:val="20"/>
              </w:rPr>
              <w:t>Clear instructions for assembly, adjustments, and maintenance.</w:t>
            </w:r>
          </w:p>
          <w:p w14:paraId="3FAC13FC" w14:textId="77777777" w:rsidR="006A3221" w:rsidRPr="003E6834" w:rsidRDefault="006A3221" w:rsidP="006A3221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14:paraId="4787752D" w14:textId="77777777" w:rsidR="006A3221" w:rsidRPr="003E6834" w:rsidRDefault="006A3221" w:rsidP="006A3221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14:paraId="32A715E4" w14:textId="77777777" w:rsidR="006A3221" w:rsidRPr="003E6834" w:rsidRDefault="006A3221" w:rsidP="006A3221">
            <w:pPr>
              <w:jc w:val="both"/>
            </w:pPr>
            <w:r w:rsidRPr="003E6834">
              <w:t>Expires Date: N/A</w:t>
            </w:r>
          </w:p>
          <w:p w14:paraId="4EFF9DCD" w14:textId="77777777" w:rsidR="006A3221" w:rsidRPr="006A3221" w:rsidRDefault="006A3221" w:rsidP="006A322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/>
              <w:ind w:left="360"/>
              <w:contextualSpacing/>
              <w:rPr>
                <w:color w:val="000000" w:themeColor="text1"/>
                <w:szCs w:val="20"/>
              </w:rPr>
            </w:pPr>
            <w:r w:rsidRPr="003E6834">
              <w:t>Delivery: CUAMM Addis Ababa</w:t>
            </w:r>
          </w:p>
          <w:p w14:paraId="3F55905F" w14:textId="77777777" w:rsidR="006A3221" w:rsidRDefault="006A3221" w:rsidP="005317C0">
            <w:pPr>
              <w:jc w:val="both"/>
            </w:pPr>
          </w:p>
        </w:tc>
        <w:tc>
          <w:tcPr>
            <w:tcW w:w="4914" w:type="dxa"/>
          </w:tcPr>
          <w:p w14:paraId="5090709D" w14:textId="77777777" w:rsidR="006A3221" w:rsidRPr="003E6834" w:rsidRDefault="006A3221" w:rsidP="005317C0">
            <w:pPr>
              <w:pStyle w:val="TableParagraph"/>
              <w:jc w:val="both"/>
            </w:pPr>
          </w:p>
        </w:tc>
        <w:tc>
          <w:tcPr>
            <w:tcW w:w="2666" w:type="dxa"/>
          </w:tcPr>
          <w:p w14:paraId="503D2AA6" w14:textId="77777777" w:rsidR="006A3221" w:rsidRPr="003E6834" w:rsidRDefault="006A3221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559A068F" w14:textId="77777777" w:rsidR="006A3221" w:rsidRPr="003E6834" w:rsidRDefault="006A3221" w:rsidP="005317C0">
            <w:pPr>
              <w:pStyle w:val="TableParagraph"/>
              <w:jc w:val="both"/>
            </w:pPr>
          </w:p>
        </w:tc>
      </w:tr>
      <w:tr w:rsidR="00A33900" w:rsidRPr="003E6834" w14:paraId="7143FF27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73B955B9" w14:textId="77777777" w:rsidR="00A33900" w:rsidRPr="003E6834" w:rsidRDefault="00A33900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281A9C82" w14:textId="77777777" w:rsidR="00A33900" w:rsidRDefault="00A33900" w:rsidP="005317C0">
            <w:pPr>
              <w:jc w:val="both"/>
              <w:rPr>
                <w:b/>
              </w:rPr>
            </w:pPr>
            <w:r w:rsidRPr="00A33900">
              <w:rPr>
                <w:b/>
              </w:rPr>
              <w:t>Stethoscope</w:t>
            </w:r>
          </w:p>
          <w:p w14:paraId="1FF2FC46" w14:textId="77777777" w:rsidR="00A33900" w:rsidRDefault="00A33900" w:rsidP="005317C0">
            <w:pPr>
              <w:jc w:val="both"/>
              <w:rPr>
                <w:b/>
              </w:rPr>
            </w:pPr>
            <w:r>
              <w:rPr>
                <w:b/>
              </w:rPr>
              <w:t>Specification: standard</w:t>
            </w:r>
          </w:p>
          <w:p w14:paraId="47C4C320" w14:textId="77777777" w:rsidR="00A33900" w:rsidRDefault="00A33900" w:rsidP="005317C0">
            <w:pPr>
              <w:jc w:val="both"/>
              <w:rPr>
                <w:b/>
              </w:rPr>
            </w:pPr>
            <w:r>
              <w:rPr>
                <w:b/>
              </w:rPr>
              <w:t>Unit: pcs</w:t>
            </w:r>
          </w:p>
          <w:p w14:paraId="627E7738" w14:textId="77777777" w:rsidR="00A33900" w:rsidRDefault="00DC6DBC" w:rsidP="005317C0">
            <w:pPr>
              <w:jc w:val="both"/>
              <w:rPr>
                <w:b/>
              </w:rPr>
            </w:pPr>
            <w:r>
              <w:rPr>
                <w:b/>
              </w:rPr>
              <w:t>Quantity: 8</w:t>
            </w:r>
          </w:p>
          <w:p w14:paraId="28B07BF5" w14:textId="77777777" w:rsidR="00A33900" w:rsidRPr="003E6834" w:rsidRDefault="00A33900" w:rsidP="00A33900">
            <w:pPr>
              <w:jc w:val="both"/>
            </w:pPr>
            <w:r w:rsidRPr="003E6834">
              <w:t>Expires Date: N/A</w:t>
            </w:r>
          </w:p>
          <w:p w14:paraId="15902CF7" w14:textId="77777777" w:rsidR="00A33900" w:rsidRPr="00A33900" w:rsidRDefault="00A33900" w:rsidP="00A33900">
            <w:pPr>
              <w:widowControl/>
              <w:autoSpaceDE/>
              <w:autoSpaceDN/>
              <w:contextualSpacing/>
              <w:rPr>
                <w:color w:val="000000" w:themeColor="text1"/>
                <w:szCs w:val="20"/>
              </w:rPr>
            </w:pPr>
            <w:r w:rsidRPr="003E6834">
              <w:t>Delivery: CUAMM Addis Ababa</w:t>
            </w:r>
          </w:p>
          <w:p w14:paraId="5719B3BB" w14:textId="77777777" w:rsidR="00A33900" w:rsidRDefault="00A33900" w:rsidP="005317C0">
            <w:pPr>
              <w:jc w:val="both"/>
              <w:rPr>
                <w:b/>
              </w:rPr>
            </w:pPr>
          </w:p>
          <w:p w14:paraId="1010E906" w14:textId="77777777" w:rsidR="00A33900" w:rsidRPr="006A3221" w:rsidRDefault="00A33900" w:rsidP="005317C0">
            <w:pPr>
              <w:jc w:val="both"/>
              <w:rPr>
                <w:b/>
              </w:rPr>
            </w:pPr>
          </w:p>
        </w:tc>
        <w:tc>
          <w:tcPr>
            <w:tcW w:w="4914" w:type="dxa"/>
          </w:tcPr>
          <w:p w14:paraId="73C847B8" w14:textId="77777777" w:rsidR="00A33900" w:rsidRPr="003E6834" w:rsidRDefault="00A33900" w:rsidP="00A33900">
            <w:pPr>
              <w:pStyle w:val="TableParagraph"/>
              <w:jc w:val="both"/>
            </w:pPr>
            <w:r w:rsidRPr="003E6834">
              <w:t>Specification offered:</w:t>
            </w:r>
          </w:p>
          <w:p w14:paraId="6574550D" w14:textId="77777777" w:rsidR="00A33900" w:rsidRPr="003E6834" w:rsidRDefault="00A33900" w:rsidP="00A33900">
            <w:pPr>
              <w:pStyle w:val="TableParagraph"/>
              <w:jc w:val="both"/>
            </w:pPr>
          </w:p>
          <w:p w14:paraId="3AEFD3A0" w14:textId="77777777" w:rsidR="00A33900" w:rsidRPr="003E6834" w:rsidRDefault="00A33900" w:rsidP="00A33900">
            <w:pPr>
              <w:pStyle w:val="TableParagraph"/>
              <w:jc w:val="both"/>
            </w:pPr>
          </w:p>
          <w:p w14:paraId="1D967D4A" w14:textId="77777777" w:rsidR="00A33900" w:rsidRPr="003E6834" w:rsidRDefault="00A33900" w:rsidP="00A3390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31514365" w14:textId="77777777" w:rsidR="00A33900" w:rsidRPr="003E6834" w:rsidRDefault="00A33900" w:rsidP="00A33900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1593466C" w14:textId="77777777" w:rsidR="00A33900" w:rsidRPr="003E6834" w:rsidRDefault="00A33900" w:rsidP="00A33900">
            <w:pPr>
              <w:pStyle w:val="TableParagraph"/>
              <w:jc w:val="both"/>
            </w:pPr>
            <w:r w:rsidRPr="003E6834">
              <w:t>Expires Date:</w:t>
            </w:r>
          </w:p>
          <w:p w14:paraId="4E0150B6" w14:textId="77777777" w:rsidR="00A33900" w:rsidRPr="003F01B7" w:rsidRDefault="00A33900" w:rsidP="00A33900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2666" w:type="dxa"/>
          </w:tcPr>
          <w:p w14:paraId="238227CB" w14:textId="77777777" w:rsidR="00A33900" w:rsidRPr="003E6834" w:rsidRDefault="00A33900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533D49C5" w14:textId="77777777" w:rsidR="00A33900" w:rsidRPr="003E6834" w:rsidRDefault="00A33900" w:rsidP="005317C0">
            <w:pPr>
              <w:pStyle w:val="TableParagraph"/>
              <w:jc w:val="both"/>
            </w:pPr>
          </w:p>
        </w:tc>
      </w:tr>
      <w:tr w:rsidR="00A33900" w:rsidRPr="003E6834" w14:paraId="11598C9D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58A06D48" w14:textId="77777777" w:rsidR="00A33900" w:rsidRPr="003E6834" w:rsidRDefault="00A33900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1D8D5593" w14:textId="77777777" w:rsidR="00A33900" w:rsidRDefault="00A33900" w:rsidP="00A33900">
            <w:pPr>
              <w:jc w:val="both"/>
              <w:rPr>
                <w:b/>
              </w:rPr>
            </w:pPr>
            <w:r>
              <w:rPr>
                <w:b/>
              </w:rPr>
              <w:t>Digital thermometer</w:t>
            </w:r>
          </w:p>
          <w:p w14:paraId="5218A9E4" w14:textId="77777777" w:rsidR="00A33900" w:rsidRDefault="00A33900" w:rsidP="00A33900">
            <w:pPr>
              <w:jc w:val="both"/>
              <w:rPr>
                <w:b/>
              </w:rPr>
            </w:pPr>
            <w:r>
              <w:rPr>
                <w:b/>
              </w:rPr>
              <w:t>Specification: standard</w:t>
            </w:r>
          </w:p>
          <w:p w14:paraId="173A603B" w14:textId="77777777" w:rsidR="00A33900" w:rsidRDefault="00A33900" w:rsidP="00A33900">
            <w:pPr>
              <w:jc w:val="both"/>
              <w:rPr>
                <w:b/>
              </w:rPr>
            </w:pPr>
            <w:r>
              <w:rPr>
                <w:b/>
              </w:rPr>
              <w:t>Unit: pcs</w:t>
            </w:r>
          </w:p>
          <w:p w14:paraId="358A6717" w14:textId="77777777" w:rsidR="00A33900" w:rsidRDefault="00DC6DBC" w:rsidP="00A33900">
            <w:pPr>
              <w:jc w:val="both"/>
              <w:rPr>
                <w:b/>
              </w:rPr>
            </w:pPr>
            <w:r>
              <w:rPr>
                <w:b/>
              </w:rPr>
              <w:t>Quantity: 8</w:t>
            </w:r>
          </w:p>
          <w:p w14:paraId="19A1A4EA" w14:textId="77777777" w:rsidR="00A33900" w:rsidRPr="003E6834" w:rsidRDefault="00A33900" w:rsidP="00A33900">
            <w:pPr>
              <w:jc w:val="both"/>
            </w:pPr>
            <w:r w:rsidRPr="003E6834">
              <w:t>Expires Date: N/A</w:t>
            </w:r>
          </w:p>
          <w:p w14:paraId="69406A64" w14:textId="77777777" w:rsidR="00A33900" w:rsidRPr="00A33900" w:rsidRDefault="00A33900" w:rsidP="00A33900">
            <w:pPr>
              <w:widowControl/>
              <w:autoSpaceDE/>
              <w:autoSpaceDN/>
              <w:contextualSpacing/>
              <w:rPr>
                <w:color w:val="000000" w:themeColor="text1"/>
                <w:szCs w:val="20"/>
              </w:rPr>
            </w:pPr>
            <w:r w:rsidRPr="003E6834">
              <w:t>Delivery: CUAMM Addis Ababa</w:t>
            </w:r>
          </w:p>
          <w:p w14:paraId="673E5FCF" w14:textId="77777777" w:rsidR="00A33900" w:rsidRPr="006A3221" w:rsidRDefault="00A33900" w:rsidP="005317C0">
            <w:pPr>
              <w:jc w:val="both"/>
              <w:rPr>
                <w:b/>
              </w:rPr>
            </w:pPr>
          </w:p>
        </w:tc>
        <w:tc>
          <w:tcPr>
            <w:tcW w:w="4914" w:type="dxa"/>
          </w:tcPr>
          <w:p w14:paraId="5EEE6E1A" w14:textId="77777777" w:rsidR="00A33900" w:rsidRPr="003E6834" w:rsidRDefault="00A33900" w:rsidP="00A33900">
            <w:pPr>
              <w:pStyle w:val="TableParagraph"/>
              <w:jc w:val="both"/>
            </w:pPr>
            <w:r w:rsidRPr="003E6834">
              <w:t>Specification offered:</w:t>
            </w:r>
          </w:p>
          <w:p w14:paraId="7C02B67B" w14:textId="77777777" w:rsidR="00A33900" w:rsidRPr="003E6834" w:rsidRDefault="00A33900" w:rsidP="00A33900">
            <w:pPr>
              <w:pStyle w:val="TableParagraph"/>
              <w:jc w:val="both"/>
            </w:pPr>
          </w:p>
          <w:p w14:paraId="0F1F8120" w14:textId="77777777" w:rsidR="00A33900" w:rsidRPr="003E6834" w:rsidRDefault="00A33900" w:rsidP="00A33900">
            <w:pPr>
              <w:pStyle w:val="TableParagraph"/>
              <w:jc w:val="both"/>
            </w:pPr>
          </w:p>
          <w:p w14:paraId="46A96697" w14:textId="77777777" w:rsidR="00A33900" w:rsidRPr="003E6834" w:rsidRDefault="00A33900" w:rsidP="00A3390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6BD19102" w14:textId="77777777" w:rsidR="00A33900" w:rsidRPr="003E6834" w:rsidRDefault="00A33900" w:rsidP="00A33900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61B4F7FB" w14:textId="77777777" w:rsidR="00A33900" w:rsidRPr="003E6834" w:rsidRDefault="00A33900" w:rsidP="00A33900">
            <w:pPr>
              <w:pStyle w:val="TableParagraph"/>
              <w:jc w:val="both"/>
            </w:pPr>
            <w:r w:rsidRPr="003E6834">
              <w:t>Expires Date:</w:t>
            </w:r>
          </w:p>
          <w:p w14:paraId="769A3491" w14:textId="77777777" w:rsidR="00A33900" w:rsidRPr="003F01B7" w:rsidRDefault="00A33900" w:rsidP="00A33900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2666" w:type="dxa"/>
          </w:tcPr>
          <w:p w14:paraId="14DF9D75" w14:textId="77777777" w:rsidR="00A33900" w:rsidRPr="003E6834" w:rsidRDefault="00A33900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61A851DE" w14:textId="77777777" w:rsidR="00A33900" w:rsidRPr="003E6834" w:rsidRDefault="00A33900" w:rsidP="005317C0">
            <w:pPr>
              <w:pStyle w:val="TableParagraph"/>
              <w:jc w:val="both"/>
            </w:pPr>
          </w:p>
        </w:tc>
      </w:tr>
      <w:tr w:rsidR="00A33900" w:rsidRPr="003E6834" w14:paraId="2C695460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33742A25" w14:textId="77777777" w:rsidR="00A33900" w:rsidRPr="003E6834" w:rsidRDefault="00A33900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0A818F62" w14:textId="77777777" w:rsidR="00A33900" w:rsidRDefault="00A33900" w:rsidP="00A33900">
            <w:pPr>
              <w:jc w:val="both"/>
              <w:rPr>
                <w:b/>
              </w:rPr>
            </w:pPr>
            <w:r>
              <w:rPr>
                <w:b/>
              </w:rPr>
              <w:t>Plastic MVA set</w:t>
            </w:r>
            <w:r w:rsidR="0045508F">
              <w:rPr>
                <w:b/>
              </w:rPr>
              <w:t xml:space="preserve"> (Manual)</w:t>
            </w:r>
          </w:p>
          <w:p w14:paraId="27665016" w14:textId="77777777" w:rsidR="00A33900" w:rsidRDefault="00A33900" w:rsidP="00A33900">
            <w:pPr>
              <w:jc w:val="both"/>
              <w:rPr>
                <w:b/>
              </w:rPr>
            </w:pPr>
            <w:r>
              <w:rPr>
                <w:b/>
              </w:rPr>
              <w:t>Specification: standard</w:t>
            </w:r>
          </w:p>
          <w:p w14:paraId="1B1B1949" w14:textId="77777777" w:rsidR="00A33900" w:rsidRDefault="00A33900" w:rsidP="00A33900">
            <w:pPr>
              <w:jc w:val="both"/>
              <w:rPr>
                <w:b/>
              </w:rPr>
            </w:pPr>
            <w:r>
              <w:rPr>
                <w:b/>
              </w:rPr>
              <w:t>Unit: pcs</w:t>
            </w:r>
          </w:p>
          <w:p w14:paraId="79A5CF52" w14:textId="77777777" w:rsidR="00A33900" w:rsidRDefault="00A33900" w:rsidP="00A33900">
            <w:pPr>
              <w:jc w:val="both"/>
              <w:rPr>
                <w:b/>
              </w:rPr>
            </w:pPr>
            <w:r>
              <w:rPr>
                <w:b/>
              </w:rPr>
              <w:t>Quantity: 2</w:t>
            </w:r>
          </w:p>
          <w:p w14:paraId="690F79C4" w14:textId="77777777" w:rsidR="00A33900" w:rsidRPr="003E6834" w:rsidRDefault="00A33900" w:rsidP="00A33900">
            <w:pPr>
              <w:jc w:val="both"/>
            </w:pPr>
            <w:r w:rsidRPr="003E6834">
              <w:t>Expires Date: N/A</w:t>
            </w:r>
          </w:p>
          <w:p w14:paraId="11BF5382" w14:textId="77777777" w:rsidR="00A33900" w:rsidRPr="00A33900" w:rsidRDefault="00A33900" w:rsidP="00A33900">
            <w:pPr>
              <w:widowControl/>
              <w:autoSpaceDE/>
              <w:autoSpaceDN/>
              <w:contextualSpacing/>
              <w:rPr>
                <w:color w:val="000000" w:themeColor="text1"/>
                <w:szCs w:val="20"/>
              </w:rPr>
            </w:pPr>
            <w:r w:rsidRPr="003E6834">
              <w:t>Delivery: CUAMM Addis Ababa</w:t>
            </w:r>
          </w:p>
          <w:p w14:paraId="73F36D01" w14:textId="77777777" w:rsidR="00A33900" w:rsidRPr="006A3221" w:rsidRDefault="00A33900" w:rsidP="005317C0">
            <w:pPr>
              <w:jc w:val="both"/>
              <w:rPr>
                <w:b/>
              </w:rPr>
            </w:pPr>
          </w:p>
        </w:tc>
        <w:tc>
          <w:tcPr>
            <w:tcW w:w="4914" w:type="dxa"/>
          </w:tcPr>
          <w:p w14:paraId="5CA9A3D7" w14:textId="77777777" w:rsidR="00A33900" w:rsidRPr="003E6834" w:rsidRDefault="00A33900" w:rsidP="00A33900">
            <w:pPr>
              <w:pStyle w:val="TableParagraph"/>
              <w:jc w:val="both"/>
            </w:pPr>
            <w:r w:rsidRPr="003E6834">
              <w:t>Specification offered:</w:t>
            </w:r>
          </w:p>
          <w:p w14:paraId="72FF5F45" w14:textId="77777777" w:rsidR="00A33900" w:rsidRPr="003E6834" w:rsidRDefault="00A33900" w:rsidP="00A33900">
            <w:pPr>
              <w:pStyle w:val="TableParagraph"/>
              <w:jc w:val="both"/>
            </w:pPr>
          </w:p>
          <w:p w14:paraId="49F6D70C" w14:textId="77777777" w:rsidR="00A33900" w:rsidRPr="003E6834" w:rsidRDefault="00A33900" w:rsidP="00A33900">
            <w:pPr>
              <w:pStyle w:val="TableParagraph"/>
              <w:jc w:val="both"/>
            </w:pPr>
          </w:p>
          <w:p w14:paraId="1DA4C04D" w14:textId="77777777" w:rsidR="00A33900" w:rsidRPr="003E6834" w:rsidRDefault="00A33900" w:rsidP="00A33900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547214C0" w14:textId="77777777" w:rsidR="00A33900" w:rsidRPr="003E6834" w:rsidRDefault="00A33900" w:rsidP="00A33900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3792EE3B" w14:textId="77777777" w:rsidR="00A33900" w:rsidRPr="003E6834" w:rsidRDefault="00A33900" w:rsidP="00A33900">
            <w:pPr>
              <w:pStyle w:val="TableParagraph"/>
              <w:jc w:val="both"/>
            </w:pPr>
            <w:r w:rsidRPr="003E6834">
              <w:t>Expires Date:</w:t>
            </w:r>
          </w:p>
          <w:p w14:paraId="1ACA172A" w14:textId="77777777" w:rsidR="00A33900" w:rsidRPr="003F01B7" w:rsidRDefault="00A33900" w:rsidP="00A33900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2666" w:type="dxa"/>
          </w:tcPr>
          <w:p w14:paraId="55E775E8" w14:textId="77777777" w:rsidR="00A33900" w:rsidRPr="003E6834" w:rsidRDefault="00A33900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2BA32258" w14:textId="77777777" w:rsidR="00A33900" w:rsidRPr="003E6834" w:rsidRDefault="00A33900" w:rsidP="005317C0">
            <w:pPr>
              <w:pStyle w:val="TableParagraph"/>
              <w:jc w:val="both"/>
            </w:pPr>
          </w:p>
        </w:tc>
      </w:tr>
      <w:tr w:rsidR="0045508F" w:rsidRPr="003E6834" w14:paraId="1822C56A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5FD6A883" w14:textId="77777777" w:rsidR="0045508F" w:rsidRPr="003E6834" w:rsidRDefault="0045508F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490B87ED" w14:textId="77777777" w:rsidR="0045508F" w:rsidRDefault="0045508F" w:rsidP="00242B41">
            <w:pPr>
              <w:jc w:val="both"/>
              <w:rPr>
                <w:b/>
              </w:rPr>
            </w:pPr>
            <w:r>
              <w:rPr>
                <w:b/>
              </w:rPr>
              <w:t>Examination coach</w:t>
            </w:r>
          </w:p>
          <w:p w14:paraId="5A6A5CDF" w14:textId="77777777" w:rsidR="0045508F" w:rsidRDefault="0045508F" w:rsidP="00242B41">
            <w:pPr>
              <w:jc w:val="both"/>
              <w:rPr>
                <w:b/>
              </w:rPr>
            </w:pPr>
            <w:r>
              <w:rPr>
                <w:b/>
              </w:rPr>
              <w:t>Specification: standard</w:t>
            </w:r>
          </w:p>
          <w:p w14:paraId="3D79C5AE" w14:textId="77777777" w:rsidR="0045508F" w:rsidRDefault="0045508F" w:rsidP="00242B41">
            <w:pPr>
              <w:jc w:val="both"/>
              <w:rPr>
                <w:b/>
              </w:rPr>
            </w:pPr>
            <w:r>
              <w:rPr>
                <w:b/>
              </w:rPr>
              <w:t>Unit: pcs</w:t>
            </w:r>
          </w:p>
          <w:p w14:paraId="03A188EB" w14:textId="77777777" w:rsidR="0045508F" w:rsidRDefault="0045508F" w:rsidP="00242B41">
            <w:pPr>
              <w:jc w:val="both"/>
              <w:rPr>
                <w:b/>
              </w:rPr>
            </w:pPr>
            <w:r>
              <w:rPr>
                <w:b/>
              </w:rPr>
              <w:t>Quantity: 1</w:t>
            </w:r>
          </w:p>
          <w:p w14:paraId="670E57A4" w14:textId="77777777" w:rsidR="0045508F" w:rsidRPr="003E6834" w:rsidRDefault="0045508F" w:rsidP="00242B41">
            <w:pPr>
              <w:jc w:val="both"/>
            </w:pPr>
            <w:r w:rsidRPr="003E6834">
              <w:t>Expires Date: N/A</w:t>
            </w:r>
          </w:p>
          <w:p w14:paraId="2C45183B" w14:textId="77777777" w:rsidR="0045508F" w:rsidRPr="00A33900" w:rsidRDefault="0045508F" w:rsidP="00242B41">
            <w:pPr>
              <w:widowControl/>
              <w:autoSpaceDE/>
              <w:autoSpaceDN/>
              <w:contextualSpacing/>
              <w:rPr>
                <w:color w:val="000000" w:themeColor="text1"/>
                <w:szCs w:val="20"/>
              </w:rPr>
            </w:pPr>
            <w:r w:rsidRPr="003E6834">
              <w:t>Delivery: CUAMM Addis Ababa</w:t>
            </w:r>
          </w:p>
          <w:p w14:paraId="71BF4741" w14:textId="77777777" w:rsidR="0045508F" w:rsidRPr="00F23CC1" w:rsidRDefault="0045508F" w:rsidP="00242B41">
            <w:pPr>
              <w:jc w:val="both"/>
              <w:rPr>
                <w:b/>
                <w:lang w:val="en-GB" w:eastAsia="en-GB"/>
              </w:rPr>
            </w:pPr>
          </w:p>
        </w:tc>
        <w:tc>
          <w:tcPr>
            <w:tcW w:w="4914" w:type="dxa"/>
          </w:tcPr>
          <w:p w14:paraId="521D6ED1" w14:textId="77777777" w:rsidR="0045508F" w:rsidRPr="003E6834" w:rsidRDefault="0045508F" w:rsidP="00242B41">
            <w:pPr>
              <w:pStyle w:val="TableParagraph"/>
              <w:jc w:val="both"/>
            </w:pPr>
            <w:r w:rsidRPr="003E6834">
              <w:t>Specification offered:</w:t>
            </w:r>
          </w:p>
          <w:p w14:paraId="4E311879" w14:textId="77777777" w:rsidR="0045508F" w:rsidRPr="003E6834" w:rsidRDefault="0045508F" w:rsidP="00242B41">
            <w:pPr>
              <w:pStyle w:val="TableParagraph"/>
              <w:jc w:val="both"/>
            </w:pPr>
          </w:p>
          <w:p w14:paraId="4C84BDE9" w14:textId="77777777" w:rsidR="0045508F" w:rsidRPr="003E6834" w:rsidRDefault="0045508F" w:rsidP="00242B41">
            <w:pPr>
              <w:pStyle w:val="TableParagraph"/>
              <w:jc w:val="both"/>
            </w:pPr>
          </w:p>
          <w:p w14:paraId="1B767953" w14:textId="77777777" w:rsidR="0045508F" w:rsidRPr="003E6834" w:rsidRDefault="0045508F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2B192B49" w14:textId="77777777" w:rsidR="0045508F" w:rsidRPr="003E6834" w:rsidRDefault="0045508F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7F9E69F4" w14:textId="77777777" w:rsidR="0045508F" w:rsidRPr="003E6834" w:rsidRDefault="0045508F" w:rsidP="00242B41">
            <w:pPr>
              <w:pStyle w:val="TableParagraph"/>
              <w:jc w:val="both"/>
            </w:pPr>
            <w:r w:rsidRPr="003E6834">
              <w:t>Expires Date:</w:t>
            </w:r>
          </w:p>
          <w:p w14:paraId="7B53BF0E" w14:textId="77777777" w:rsidR="0045508F" w:rsidRPr="00C41BD2" w:rsidRDefault="0045508F" w:rsidP="00242B41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2666" w:type="dxa"/>
          </w:tcPr>
          <w:p w14:paraId="56D58162" w14:textId="77777777" w:rsidR="0045508F" w:rsidRPr="003E6834" w:rsidRDefault="0045508F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57D16BD6" w14:textId="77777777" w:rsidR="0045508F" w:rsidRPr="003E6834" w:rsidRDefault="0045508F" w:rsidP="005317C0">
            <w:pPr>
              <w:pStyle w:val="TableParagraph"/>
              <w:jc w:val="both"/>
            </w:pPr>
          </w:p>
        </w:tc>
      </w:tr>
      <w:tr w:rsidR="0045508F" w:rsidRPr="003E6834" w14:paraId="7E566A45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08FC30BA" w14:textId="77777777" w:rsidR="0045508F" w:rsidRPr="003E6834" w:rsidRDefault="0045508F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4DE61268" w14:textId="77777777" w:rsidR="0045508F" w:rsidRDefault="0045508F" w:rsidP="00242B41">
            <w:pPr>
              <w:jc w:val="both"/>
              <w:rPr>
                <w:b/>
              </w:rPr>
            </w:pPr>
            <w:r>
              <w:rPr>
                <w:b/>
              </w:rPr>
              <w:t xml:space="preserve">Vaginal Speculum </w:t>
            </w:r>
          </w:p>
          <w:p w14:paraId="0E5CFA86" w14:textId="77777777" w:rsidR="0045508F" w:rsidRDefault="0045508F" w:rsidP="00242B41">
            <w:pPr>
              <w:jc w:val="both"/>
              <w:rPr>
                <w:b/>
              </w:rPr>
            </w:pPr>
            <w:r>
              <w:rPr>
                <w:b/>
              </w:rPr>
              <w:t>Specification: standard</w:t>
            </w:r>
          </w:p>
          <w:p w14:paraId="200398E2" w14:textId="77777777" w:rsidR="0045508F" w:rsidRDefault="0045508F" w:rsidP="00242B41">
            <w:pPr>
              <w:jc w:val="both"/>
              <w:rPr>
                <w:b/>
              </w:rPr>
            </w:pPr>
            <w:r>
              <w:rPr>
                <w:b/>
              </w:rPr>
              <w:t>Unit: pcs</w:t>
            </w:r>
          </w:p>
          <w:p w14:paraId="450CE467" w14:textId="77777777" w:rsidR="0045508F" w:rsidRDefault="0045508F" w:rsidP="00242B41">
            <w:pPr>
              <w:jc w:val="both"/>
              <w:rPr>
                <w:b/>
              </w:rPr>
            </w:pPr>
            <w:r>
              <w:rPr>
                <w:b/>
              </w:rPr>
              <w:t>Quantity: 1</w:t>
            </w:r>
          </w:p>
          <w:p w14:paraId="1AA31624" w14:textId="77777777" w:rsidR="0045508F" w:rsidRPr="003E6834" w:rsidRDefault="0045508F" w:rsidP="00242B41">
            <w:pPr>
              <w:jc w:val="both"/>
            </w:pPr>
            <w:r w:rsidRPr="003E6834">
              <w:t>Expires Date: N/A</w:t>
            </w:r>
          </w:p>
          <w:p w14:paraId="7D952AEE" w14:textId="77777777" w:rsidR="0045508F" w:rsidRPr="00A33900" w:rsidRDefault="0045508F" w:rsidP="00242B41">
            <w:pPr>
              <w:widowControl/>
              <w:autoSpaceDE/>
              <w:autoSpaceDN/>
              <w:contextualSpacing/>
              <w:rPr>
                <w:color w:val="000000" w:themeColor="text1"/>
                <w:szCs w:val="20"/>
              </w:rPr>
            </w:pPr>
            <w:r w:rsidRPr="003E6834">
              <w:t>Delivery: CUAMM Addis Ababa</w:t>
            </w:r>
          </w:p>
          <w:p w14:paraId="5E9CF414" w14:textId="77777777" w:rsidR="0045508F" w:rsidRDefault="0045508F" w:rsidP="00242B41">
            <w:pPr>
              <w:jc w:val="both"/>
              <w:rPr>
                <w:b/>
              </w:rPr>
            </w:pPr>
          </w:p>
        </w:tc>
        <w:tc>
          <w:tcPr>
            <w:tcW w:w="4914" w:type="dxa"/>
          </w:tcPr>
          <w:p w14:paraId="464C9AC7" w14:textId="77777777" w:rsidR="0045508F" w:rsidRPr="003E6834" w:rsidRDefault="0045508F" w:rsidP="00242B41">
            <w:pPr>
              <w:pStyle w:val="TableParagraph"/>
              <w:jc w:val="both"/>
            </w:pPr>
            <w:r w:rsidRPr="003E6834">
              <w:t>Specification offered:</w:t>
            </w:r>
          </w:p>
          <w:p w14:paraId="03DA9345" w14:textId="77777777" w:rsidR="0045508F" w:rsidRPr="003E6834" w:rsidRDefault="0045508F" w:rsidP="00242B41">
            <w:pPr>
              <w:pStyle w:val="TableParagraph"/>
              <w:jc w:val="both"/>
            </w:pPr>
          </w:p>
          <w:p w14:paraId="735082C6" w14:textId="77777777" w:rsidR="0045508F" w:rsidRPr="003E6834" w:rsidRDefault="0045508F" w:rsidP="00242B41">
            <w:pPr>
              <w:pStyle w:val="TableParagraph"/>
              <w:jc w:val="both"/>
            </w:pPr>
          </w:p>
          <w:p w14:paraId="72B5D56C" w14:textId="77777777" w:rsidR="0045508F" w:rsidRPr="003E6834" w:rsidRDefault="0045508F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44C974DD" w14:textId="77777777" w:rsidR="0045508F" w:rsidRPr="003E6834" w:rsidRDefault="0045508F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7F951A06" w14:textId="77777777" w:rsidR="0045508F" w:rsidRPr="003E6834" w:rsidRDefault="0045508F" w:rsidP="00242B41">
            <w:pPr>
              <w:pStyle w:val="TableParagraph"/>
              <w:jc w:val="both"/>
            </w:pPr>
            <w:r w:rsidRPr="003E6834">
              <w:t>Expires Date:</w:t>
            </w:r>
          </w:p>
          <w:p w14:paraId="16144CEC" w14:textId="77777777" w:rsidR="0045508F" w:rsidRPr="00C41BD2" w:rsidRDefault="0045508F" w:rsidP="00242B41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2666" w:type="dxa"/>
          </w:tcPr>
          <w:p w14:paraId="23D7AD36" w14:textId="77777777" w:rsidR="0045508F" w:rsidRPr="003E6834" w:rsidRDefault="0045508F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241CC24B" w14:textId="77777777" w:rsidR="0045508F" w:rsidRPr="003E6834" w:rsidRDefault="0045508F" w:rsidP="005317C0">
            <w:pPr>
              <w:pStyle w:val="TableParagraph"/>
              <w:jc w:val="both"/>
            </w:pPr>
          </w:p>
        </w:tc>
      </w:tr>
      <w:tr w:rsidR="006A195C" w:rsidRPr="003E6834" w14:paraId="125B1A0B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5437CDA7" w14:textId="77777777" w:rsidR="006A195C" w:rsidRPr="003E6834" w:rsidRDefault="006A195C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7BD971C8" w14:textId="77777777" w:rsidR="006A195C" w:rsidRPr="00871306" w:rsidRDefault="006A195C" w:rsidP="00242B41">
            <w:pPr>
              <w:jc w:val="both"/>
              <w:rPr>
                <w:b/>
                <w:bCs/>
                <w:color w:val="000000"/>
              </w:rPr>
            </w:pPr>
            <w:r w:rsidRPr="00871306">
              <w:rPr>
                <w:b/>
                <w:bCs/>
                <w:color w:val="000000"/>
              </w:rPr>
              <w:t>Height measuring board</w:t>
            </w:r>
          </w:p>
          <w:p w14:paraId="5FEEF7FF" w14:textId="77777777" w:rsidR="006A195C" w:rsidRDefault="006A195C" w:rsidP="00242B41">
            <w:pPr>
              <w:jc w:val="both"/>
              <w:rPr>
                <w:color w:val="000000"/>
              </w:rPr>
            </w:pPr>
          </w:p>
          <w:p w14:paraId="6DACD2AB" w14:textId="77777777" w:rsidR="006A195C" w:rsidRDefault="006A195C" w:rsidP="00242B41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  <w:r>
              <w:rPr>
                <w:color w:val="000000"/>
              </w:rPr>
              <w:t xml:space="preserve"> Portable 203 cm x 0.1cm -for all ages</w:t>
            </w:r>
          </w:p>
          <w:p w14:paraId="1A1ACC94" w14:textId="77777777" w:rsidR="006A195C" w:rsidRPr="00871306" w:rsidRDefault="006A195C" w:rsidP="00242B41">
            <w:pPr>
              <w:jc w:val="both"/>
              <w:rPr>
                <w:b/>
                <w:lang w:val="en-GB" w:eastAsia="en-GB"/>
              </w:rPr>
            </w:pPr>
          </w:p>
          <w:p w14:paraId="11271752" w14:textId="77777777" w:rsidR="006A195C" w:rsidRPr="003E6834" w:rsidRDefault="006A195C" w:rsidP="00242B41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>
              <w:t xml:space="preserve">Each </w:t>
            </w:r>
          </w:p>
          <w:p w14:paraId="23B65831" w14:textId="77777777" w:rsidR="006A195C" w:rsidRPr="003E6834" w:rsidRDefault="006A195C" w:rsidP="00242B41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>
              <w:rPr>
                <w:color w:val="000000"/>
                <w:lang w:val="en-GB" w:eastAsia="en-GB"/>
              </w:rPr>
              <w:t>12</w:t>
            </w:r>
          </w:p>
          <w:p w14:paraId="25621A82" w14:textId="77777777" w:rsidR="006A195C" w:rsidRPr="003E6834" w:rsidRDefault="006A195C" w:rsidP="00242B41">
            <w:pPr>
              <w:jc w:val="both"/>
            </w:pPr>
            <w:r w:rsidRPr="003E6834">
              <w:t>Expires Date: 12 months or longer</w:t>
            </w:r>
          </w:p>
          <w:p w14:paraId="3F9FA460" w14:textId="77777777" w:rsidR="006A195C" w:rsidRPr="003E6834" w:rsidRDefault="006A195C" w:rsidP="00242B41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Delivery: CUAMM Addis Ababa </w:t>
            </w:r>
          </w:p>
        </w:tc>
        <w:tc>
          <w:tcPr>
            <w:tcW w:w="4914" w:type="dxa"/>
          </w:tcPr>
          <w:p w14:paraId="6A71C4B9" w14:textId="77777777" w:rsidR="006A195C" w:rsidRPr="003E6834" w:rsidRDefault="006A195C" w:rsidP="00242B41">
            <w:pPr>
              <w:pStyle w:val="TableParagraph"/>
              <w:jc w:val="both"/>
            </w:pPr>
            <w:r w:rsidRPr="003E6834">
              <w:t>Specification offered:</w:t>
            </w:r>
          </w:p>
          <w:p w14:paraId="2994E2D9" w14:textId="77777777" w:rsidR="006A195C" w:rsidRPr="003E6834" w:rsidRDefault="006A195C" w:rsidP="00242B41">
            <w:pPr>
              <w:pStyle w:val="TableParagraph"/>
              <w:jc w:val="both"/>
            </w:pPr>
          </w:p>
          <w:p w14:paraId="4FCF590D" w14:textId="77777777" w:rsidR="006A195C" w:rsidRPr="003E6834" w:rsidRDefault="006A195C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609826BB" w14:textId="77777777" w:rsidR="006A195C" w:rsidRPr="003E6834" w:rsidRDefault="006A195C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4812BA10" w14:textId="77777777" w:rsidR="006A195C" w:rsidRPr="003E6834" w:rsidRDefault="006A195C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1178C165" w14:textId="77777777" w:rsidR="006A195C" w:rsidRPr="003E6834" w:rsidRDefault="006A195C" w:rsidP="00242B41">
            <w:pPr>
              <w:pStyle w:val="TableParagraph"/>
              <w:jc w:val="both"/>
            </w:pPr>
            <w:r w:rsidRPr="003E6834">
              <w:t>Expires Date:</w:t>
            </w:r>
          </w:p>
          <w:p w14:paraId="60A00167" w14:textId="77777777" w:rsidR="006A195C" w:rsidRPr="003E6834" w:rsidRDefault="006A195C" w:rsidP="00242B41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7562B1B8" w14:textId="77777777" w:rsidR="006A195C" w:rsidRPr="003E6834" w:rsidRDefault="006A195C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6648CFDC" w14:textId="77777777" w:rsidR="006A195C" w:rsidRPr="003E6834" w:rsidRDefault="006A195C" w:rsidP="005317C0">
            <w:pPr>
              <w:pStyle w:val="TableParagraph"/>
              <w:jc w:val="both"/>
            </w:pPr>
          </w:p>
        </w:tc>
      </w:tr>
      <w:tr w:rsidR="006A195C" w:rsidRPr="003E6834" w14:paraId="2BE94FD7" w14:textId="77777777" w:rsidTr="00410963">
        <w:trPr>
          <w:trHeight w:val="962"/>
        </w:trPr>
        <w:tc>
          <w:tcPr>
            <w:tcW w:w="690" w:type="dxa"/>
            <w:vAlign w:val="center"/>
          </w:tcPr>
          <w:p w14:paraId="4C02D9C8" w14:textId="77777777" w:rsidR="006A195C" w:rsidRPr="003E6834" w:rsidRDefault="006A195C" w:rsidP="00A33900">
            <w:pPr>
              <w:pStyle w:val="TableParagraph"/>
              <w:numPr>
                <w:ilvl w:val="0"/>
                <w:numId w:val="24"/>
              </w:numPr>
              <w:jc w:val="both"/>
              <w:rPr>
                <w:b/>
              </w:rPr>
            </w:pPr>
          </w:p>
        </w:tc>
        <w:tc>
          <w:tcPr>
            <w:tcW w:w="4047" w:type="dxa"/>
          </w:tcPr>
          <w:p w14:paraId="2469B9EE" w14:textId="77777777" w:rsidR="006A195C" w:rsidRDefault="006A195C" w:rsidP="00242B41">
            <w:pPr>
              <w:jc w:val="both"/>
              <w:rPr>
                <w:b/>
                <w:lang w:val="en-GB" w:eastAsia="en-GB"/>
              </w:rPr>
            </w:pPr>
            <w:r w:rsidRPr="00871306">
              <w:rPr>
                <w:b/>
                <w:lang w:val="en-GB" w:eastAsia="en-GB"/>
              </w:rPr>
              <w:t xml:space="preserve">Weight measuring scale </w:t>
            </w:r>
          </w:p>
          <w:p w14:paraId="070EA500" w14:textId="77777777" w:rsidR="006A195C" w:rsidRPr="003E6834" w:rsidRDefault="006A195C" w:rsidP="00242B41">
            <w:pPr>
              <w:jc w:val="both"/>
              <w:rPr>
                <w:b/>
                <w:lang w:val="en-GB" w:eastAsia="en-GB"/>
              </w:rPr>
            </w:pPr>
          </w:p>
          <w:p w14:paraId="57DC93B1" w14:textId="77777777" w:rsidR="006A195C" w:rsidRPr="00871306" w:rsidRDefault="006A195C" w:rsidP="00242B41">
            <w:pPr>
              <w:jc w:val="both"/>
              <w:rPr>
                <w:lang w:val="en-GB" w:eastAsia="en-GB"/>
              </w:rPr>
            </w:pPr>
            <w:r w:rsidRPr="003E6834">
              <w:rPr>
                <w:color w:val="000000"/>
              </w:rPr>
              <w:t>Specifications</w:t>
            </w:r>
            <w:r w:rsidRPr="00871306">
              <w:rPr>
                <w:b/>
                <w:bCs/>
                <w:color w:val="000000"/>
              </w:rPr>
              <w:t xml:space="preserve">: </w:t>
            </w:r>
            <w:r w:rsidRPr="00871306">
              <w:rPr>
                <w:lang w:val="en-GB" w:eastAsia="en-GB"/>
              </w:rPr>
              <w:t>(2 in 1)</w:t>
            </w:r>
            <w:r>
              <w:rPr>
                <w:lang w:val="en-GB" w:eastAsia="en-GB"/>
              </w:rPr>
              <w:t xml:space="preserve"> mother/Baby </w:t>
            </w:r>
          </w:p>
          <w:p w14:paraId="441ACAF6" w14:textId="77777777" w:rsidR="006A195C" w:rsidRPr="003E6834" w:rsidRDefault="006A195C" w:rsidP="00242B41">
            <w:pPr>
              <w:jc w:val="both"/>
            </w:pPr>
          </w:p>
          <w:p w14:paraId="52E91B27" w14:textId="77777777" w:rsidR="006A195C" w:rsidRPr="003E6834" w:rsidRDefault="006A195C" w:rsidP="00242B41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>
              <w:t xml:space="preserve">Each </w:t>
            </w:r>
          </w:p>
          <w:p w14:paraId="53C39490" w14:textId="77777777" w:rsidR="006A195C" w:rsidRPr="003E6834" w:rsidRDefault="006A195C" w:rsidP="00242B41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>
              <w:rPr>
                <w:color w:val="000000"/>
                <w:lang w:val="en-GB" w:eastAsia="en-GB"/>
              </w:rPr>
              <w:t>12</w:t>
            </w:r>
          </w:p>
          <w:p w14:paraId="112739A6" w14:textId="77777777" w:rsidR="006A195C" w:rsidRPr="003E6834" w:rsidRDefault="006A195C" w:rsidP="00242B41">
            <w:pPr>
              <w:jc w:val="both"/>
            </w:pPr>
            <w:r w:rsidRPr="003E6834">
              <w:t>Expires Date: 12 months or longer</w:t>
            </w:r>
          </w:p>
          <w:p w14:paraId="28DB46E9" w14:textId="77777777" w:rsidR="006A195C" w:rsidRPr="003E6834" w:rsidRDefault="006A195C" w:rsidP="00242B41">
            <w:pPr>
              <w:jc w:val="both"/>
              <w:rPr>
                <w:lang w:val="en-GB" w:eastAsia="en-GB"/>
              </w:rPr>
            </w:pPr>
            <w:r w:rsidRPr="003E6834">
              <w:t xml:space="preserve">Delivery: CUAMM Addis Ababa </w:t>
            </w:r>
          </w:p>
        </w:tc>
        <w:tc>
          <w:tcPr>
            <w:tcW w:w="4914" w:type="dxa"/>
          </w:tcPr>
          <w:p w14:paraId="7F3C158F" w14:textId="77777777" w:rsidR="006A195C" w:rsidRPr="003E6834" w:rsidRDefault="006A195C" w:rsidP="00242B41">
            <w:pPr>
              <w:pStyle w:val="TableParagraph"/>
              <w:jc w:val="both"/>
            </w:pPr>
            <w:r w:rsidRPr="003E6834">
              <w:t>Specification offered:</w:t>
            </w:r>
          </w:p>
          <w:p w14:paraId="3F1402A4" w14:textId="77777777" w:rsidR="006A195C" w:rsidRPr="003E6834" w:rsidRDefault="006A195C" w:rsidP="00242B41">
            <w:pPr>
              <w:pStyle w:val="TableParagraph"/>
              <w:jc w:val="both"/>
            </w:pPr>
          </w:p>
          <w:p w14:paraId="7DB6126F" w14:textId="77777777" w:rsidR="006A195C" w:rsidRPr="003E6834" w:rsidRDefault="006A195C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4CEE29C1" w14:textId="77777777" w:rsidR="006A195C" w:rsidRPr="003E6834" w:rsidRDefault="006A195C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67C4ADA6" w14:textId="77777777" w:rsidR="006A195C" w:rsidRPr="003E6834" w:rsidRDefault="006A195C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7F469FA7" w14:textId="77777777" w:rsidR="006A195C" w:rsidRPr="003E6834" w:rsidRDefault="006A195C" w:rsidP="00242B41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5367CE84" w14:textId="77777777" w:rsidR="006A195C" w:rsidRPr="003E6834" w:rsidRDefault="006A195C" w:rsidP="00242B41">
            <w:pPr>
              <w:pStyle w:val="TableParagraph"/>
              <w:jc w:val="both"/>
            </w:pPr>
            <w:r w:rsidRPr="003E6834">
              <w:t>Expires Date:</w:t>
            </w:r>
          </w:p>
          <w:p w14:paraId="506A79BD" w14:textId="77777777" w:rsidR="006A195C" w:rsidRPr="003E6834" w:rsidRDefault="006A195C" w:rsidP="00242B41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14:paraId="1FCD350F" w14:textId="77777777" w:rsidR="006A195C" w:rsidRPr="003E6834" w:rsidRDefault="006A195C" w:rsidP="005317C0">
            <w:pPr>
              <w:pStyle w:val="TableParagraph"/>
              <w:jc w:val="both"/>
            </w:pPr>
          </w:p>
        </w:tc>
        <w:tc>
          <w:tcPr>
            <w:tcW w:w="2265" w:type="dxa"/>
          </w:tcPr>
          <w:p w14:paraId="1E793B6C" w14:textId="77777777" w:rsidR="006A195C" w:rsidRPr="003E6834" w:rsidRDefault="006A195C" w:rsidP="005317C0">
            <w:pPr>
              <w:pStyle w:val="TableParagraph"/>
              <w:jc w:val="both"/>
            </w:pPr>
          </w:p>
        </w:tc>
      </w:tr>
    </w:tbl>
    <w:p w14:paraId="30A8A806" w14:textId="77777777" w:rsidR="007E7F1D" w:rsidRPr="003E6834" w:rsidRDefault="007E7F1D" w:rsidP="003E6834">
      <w:pPr>
        <w:jc w:val="both"/>
        <w:rPr>
          <w:b/>
          <w:spacing w:val="-1"/>
          <w:w w:val="105"/>
        </w:rPr>
      </w:pPr>
    </w:p>
    <w:p w14:paraId="5142BB81" w14:textId="77777777" w:rsidR="00B10E73" w:rsidRDefault="00B10E73" w:rsidP="003E6834">
      <w:pPr>
        <w:jc w:val="both"/>
        <w:rPr>
          <w:b/>
          <w:spacing w:val="-1"/>
          <w:w w:val="105"/>
        </w:rPr>
      </w:pPr>
    </w:p>
    <w:p w14:paraId="348D1CC9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24962409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2EF13F05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780B5CCF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66F461AA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4853A953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4C93A493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571D89EC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2340F981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0EB08A61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25B96DC7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55B52A28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221F2995" w14:textId="77777777" w:rsidR="00302B51" w:rsidRDefault="00302B51" w:rsidP="003E6834">
      <w:pPr>
        <w:jc w:val="both"/>
        <w:rPr>
          <w:b/>
          <w:spacing w:val="-1"/>
          <w:w w:val="105"/>
        </w:rPr>
      </w:pPr>
    </w:p>
    <w:p w14:paraId="208B05EF" w14:textId="77777777" w:rsidR="00302B51" w:rsidRPr="003E6834" w:rsidRDefault="00302B51" w:rsidP="003E6834">
      <w:pPr>
        <w:jc w:val="both"/>
        <w:rPr>
          <w:b/>
          <w:spacing w:val="-1"/>
          <w:w w:val="105"/>
        </w:rPr>
      </w:pPr>
    </w:p>
    <w:p w14:paraId="24ED1618" w14:textId="2F1ECDE6" w:rsidR="006F3748" w:rsidRPr="003E6834" w:rsidRDefault="00787105" w:rsidP="006F3748">
      <w:pPr>
        <w:spacing w:before="240" w:line="247" w:lineRule="auto"/>
        <w:ind w:right="410"/>
        <w:jc w:val="both"/>
        <w:rPr>
          <w:b/>
          <w:color w:val="0070C0"/>
        </w:rPr>
      </w:pPr>
      <w:r>
        <w:rPr>
          <w:b/>
          <w:color w:val="0070C0"/>
          <w:spacing w:val="-1"/>
          <w:w w:val="105"/>
        </w:rPr>
        <w:lastRenderedPageBreak/>
        <w:t xml:space="preserve">Lot 2- </w:t>
      </w:r>
      <w:bookmarkStart w:id="0" w:name="_GoBack"/>
      <w:bookmarkEnd w:id="0"/>
      <w:r w:rsidR="006F3748">
        <w:rPr>
          <w:b/>
          <w:color w:val="0070C0"/>
          <w:spacing w:val="-1"/>
          <w:w w:val="105"/>
        </w:rPr>
        <w:t>Laboratory reagents</w:t>
      </w:r>
      <w:r w:rsidR="006F3748" w:rsidRPr="003E6834">
        <w:rPr>
          <w:b/>
          <w:color w:val="0070C0"/>
          <w:spacing w:val="-1"/>
          <w:w w:val="105"/>
        </w:rPr>
        <w:t xml:space="preserve"> for </w:t>
      </w:r>
      <w:r w:rsidR="006F3748">
        <w:rPr>
          <w:b/>
          <w:color w:val="0070C0"/>
        </w:rPr>
        <w:t xml:space="preserve">Shire and </w:t>
      </w:r>
      <w:proofErr w:type="spellStart"/>
      <w:r w:rsidR="006F3748">
        <w:rPr>
          <w:b/>
          <w:color w:val="0070C0"/>
        </w:rPr>
        <w:t>Indabaguna</w:t>
      </w:r>
      <w:proofErr w:type="spellEnd"/>
      <w:r w:rsidR="006F3748">
        <w:rPr>
          <w:b/>
          <w:color w:val="0070C0"/>
        </w:rPr>
        <w:t xml:space="preserve"> Health Facilities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276"/>
        <w:gridCol w:w="4252"/>
        <w:gridCol w:w="4253"/>
        <w:gridCol w:w="2551"/>
        <w:gridCol w:w="2228"/>
      </w:tblGrid>
      <w:tr w:rsidR="006F3748" w:rsidRPr="003E6834" w14:paraId="1393ECB6" w14:textId="77777777" w:rsidTr="00787105">
        <w:trPr>
          <w:trHeight w:val="1053"/>
        </w:trPr>
        <w:tc>
          <w:tcPr>
            <w:tcW w:w="1298" w:type="dxa"/>
            <w:gridSpan w:val="2"/>
            <w:shd w:val="clear" w:color="auto" w:fill="F2F2F2"/>
          </w:tcPr>
          <w:p w14:paraId="3675506A" w14:textId="77777777" w:rsidR="006F3748" w:rsidRPr="003E6834" w:rsidRDefault="006F3748" w:rsidP="00787105">
            <w:pPr>
              <w:pStyle w:val="TableParagraph"/>
              <w:spacing w:before="118"/>
              <w:ind w:left="431" w:right="42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1.</w:t>
            </w:r>
          </w:p>
          <w:p w14:paraId="4D9AC71A" w14:textId="77777777" w:rsidR="006F3748" w:rsidRPr="003E6834" w:rsidRDefault="006F3748" w:rsidP="00787105">
            <w:pPr>
              <w:pStyle w:val="TableParagraph"/>
              <w:spacing w:before="120" w:line="247" w:lineRule="auto"/>
              <w:ind w:left="179" w:right="48" w:firstLine="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Item </w:t>
            </w:r>
            <w:r w:rsidRPr="003E6834">
              <w:rPr>
                <w:b/>
              </w:rPr>
              <w:t>number</w:t>
            </w:r>
          </w:p>
        </w:tc>
        <w:tc>
          <w:tcPr>
            <w:tcW w:w="4252" w:type="dxa"/>
            <w:shd w:val="clear" w:color="auto" w:fill="F2F2F2"/>
          </w:tcPr>
          <w:p w14:paraId="45D50D0F" w14:textId="77777777" w:rsidR="006F3748" w:rsidRPr="003E6834" w:rsidRDefault="006F3748" w:rsidP="00787105">
            <w:pPr>
              <w:pStyle w:val="TableParagraph"/>
              <w:spacing w:before="118"/>
              <w:ind w:left="804" w:right="77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2.</w:t>
            </w:r>
          </w:p>
          <w:p w14:paraId="1962BF69" w14:textId="77777777" w:rsidR="006F3748" w:rsidRPr="003E6834" w:rsidRDefault="006F3748" w:rsidP="00787105">
            <w:pPr>
              <w:pStyle w:val="TableParagraph"/>
              <w:spacing w:before="120"/>
              <w:ind w:left="804" w:right="78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253" w:type="dxa"/>
            <w:shd w:val="clear" w:color="auto" w:fill="F2F2F2"/>
          </w:tcPr>
          <w:p w14:paraId="7C55D324" w14:textId="77777777" w:rsidR="006F3748" w:rsidRPr="003E6834" w:rsidRDefault="006F3748" w:rsidP="00787105">
            <w:pPr>
              <w:pStyle w:val="TableParagraph"/>
              <w:spacing w:before="118"/>
              <w:ind w:left="1493" w:right="1470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3.</w:t>
            </w:r>
          </w:p>
          <w:p w14:paraId="03920E88" w14:textId="77777777" w:rsidR="006F3748" w:rsidRPr="003E6834" w:rsidRDefault="006F3748" w:rsidP="00787105">
            <w:pPr>
              <w:pStyle w:val="TableParagraph"/>
              <w:spacing w:before="120"/>
              <w:ind w:left="1493" w:right="1471"/>
              <w:jc w:val="both"/>
              <w:rPr>
                <w:b/>
                <w:spacing w:val="-1"/>
                <w:w w:val="105"/>
              </w:rPr>
            </w:pPr>
            <w:r w:rsidRPr="003E6834">
              <w:rPr>
                <w:b/>
                <w:spacing w:val="-1"/>
                <w:w w:val="105"/>
              </w:rPr>
              <w:t>Specifications offered</w:t>
            </w:r>
          </w:p>
          <w:p w14:paraId="15443407" w14:textId="77777777" w:rsidR="006F3748" w:rsidRPr="003E6834" w:rsidRDefault="006F3748" w:rsidP="00787105">
            <w:pPr>
              <w:pStyle w:val="TableParagraph"/>
              <w:spacing w:before="120"/>
              <w:ind w:left="390" w:right="41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551" w:type="dxa"/>
            <w:shd w:val="clear" w:color="auto" w:fill="F2F2F2"/>
          </w:tcPr>
          <w:p w14:paraId="748CA1FE" w14:textId="77777777" w:rsidR="006F3748" w:rsidRPr="003E6834" w:rsidRDefault="006F3748" w:rsidP="00787105">
            <w:pPr>
              <w:pStyle w:val="TableParagraph"/>
              <w:spacing w:before="118"/>
              <w:ind w:left="1235" w:right="1223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4.</w:t>
            </w:r>
          </w:p>
          <w:p w14:paraId="522F88FB" w14:textId="77777777" w:rsidR="006F3748" w:rsidRPr="003E6834" w:rsidRDefault="006F3748" w:rsidP="00787105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Notes, remarks, </w:t>
            </w:r>
            <w:r w:rsidRPr="003E6834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28" w:type="dxa"/>
            <w:shd w:val="clear" w:color="auto" w:fill="F2F2F2"/>
          </w:tcPr>
          <w:p w14:paraId="04A6DAD5" w14:textId="77777777" w:rsidR="006F3748" w:rsidRPr="003E6834" w:rsidRDefault="006F3748" w:rsidP="00787105">
            <w:pPr>
              <w:pStyle w:val="TableParagraph"/>
              <w:spacing w:before="118"/>
              <w:ind w:left="1031" w:right="1025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5.</w:t>
            </w:r>
          </w:p>
          <w:p w14:paraId="1025C219" w14:textId="77777777" w:rsidR="006F3748" w:rsidRPr="003E6834" w:rsidRDefault="006F3748" w:rsidP="00787105">
            <w:pPr>
              <w:pStyle w:val="TableParagraph"/>
              <w:spacing w:before="120" w:line="247" w:lineRule="auto"/>
              <w:ind w:left="324" w:right="94" w:hanging="2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Evaluation </w:t>
            </w:r>
            <w:r w:rsidRPr="003E6834">
              <w:rPr>
                <w:b/>
              </w:rPr>
              <w:t>committee’s notes</w:t>
            </w:r>
          </w:p>
        </w:tc>
      </w:tr>
      <w:tr w:rsidR="006F3748" w:rsidRPr="003E6834" w14:paraId="0DEF861A" w14:textId="77777777" w:rsidTr="00787105">
        <w:trPr>
          <w:gridBefore w:val="1"/>
          <w:wBefore w:w="22" w:type="dxa"/>
          <w:trHeight w:val="1469"/>
        </w:trPr>
        <w:tc>
          <w:tcPr>
            <w:tcW w:w="1276" w:type="dxa"/>
            <w:vAlign w:val="center"/>
          </w:tcPr>
          <w:p w14:paraId="2CECBB5D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10DCAFF0" w14:textId="77777777" w:rsidR="006F3748" w:rsidRDefault="006F3748" w:rsidP="00787105">
            <w:pPr>
              <w:jc w:val="both"/>
              <w:rPr>
                <w:b/>
              </w:rPr>
            </w:pPr>
            <w:r>
              <w:rPr>
                <w:b/>
              </w:rPr>
              <w:t xml:space="preserve">Clinical Chemistry </w:t>
            </w:r>
          </w:p>
          <w:p w14:paraId="7D5632CC" w14:textId="77777777" w:rsidR="006F3748" w:rsidRPr="003E6834" w:rsidRDefault="006F3748" w:rsidP="00787105">
            <w:pPr>
              <w:jc w:val="both"/>
              <w:rPr>
                <w:b/>
              </w:rPr>
            </w:pPr>
          </w:p>
          <w:p w14:paraId="6EE7A72E" w14:textId="77777777" w:rsidR="006F3748" w:rsidRPr="00DC75DE" w:rsidRDefault="006F3748" w:rsidP="00787105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Pr="003E6834">
              <w:rPr>
                <w:b/>
              </w:rPr>
              <w:t xml:space="preserve">Creatinine </w:t>
            </w:r>
            <w:r>
              <w:rPr>
                <w:b/>
              </w:rPr>
              <w:t>reagent</w:t>
            </w:r>
          </w:p>
          <w:p w14:paraId="48057F47" w14:textId="77777777" w:rsidR="006F3748" w:rsidRPr="003E6834" w:rsidRDefault="006F3748" w:rsidP="00787105">
            <w:pPr>
              <w:jc w:val="both"/>
            </w:pPr>
          </w:p>
          <w:p w14:paraId="15F0B278" w14:textId="77777777" w:rsidR="006F3748" w:rsidRPr="003E6834" w:rsidRDefault="006F3748" w:rsidP="00787105">
            <w:pPr>
              <w:jc w:val="both"/>
            </w:pPr>
            <w:r w:rsidRPr="003E6834">
              <w:t xml:space="preserve">Unit: </w:t>
            </w:r>
            <w:r>
              <w:t>bottle of 100 ml</w:t>
            </w:r>
          </w:p>
          <w:p w14:paraId="4DFB59BE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10</w:t>
            </w:r>
          </w:p>
          <w:p w14:paraId="3EAEB80C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4FD77F06" w14:textId="77777777" w:rsidR="006F3748" w:rsidRPr="003E6834" w:rsidRDefault="006F3748" w:rsidP="00787105">
            <w:pPr>
              <w:jc w:val="both"/>
              <w:rPr>
                <w:b/>
              </w:rPr>
            </w:pPr>
            <w:r w:rsidRPr="003E6834">
              <w:t>Delivery: CUAMM Addis Ababa</w:t>
            </w:r>
          </w:p>
        </w:tc>
        <w:tc>
          <w:tcPr>
            <w:tcW w:w="4253" w:type="dxa"/>
          </w:tcPr>
          <w:p w14:paraId="1930DAC7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0245D6B8" w14:textId="77777777" w:rsidR="006F3748" w:rsidRPr="003E6834" w:rsidRDefault="006F3748" w:rsidP="00787105">
            <w:pPr>
              <w:pStyle w:val="TableParagraph"/>
              <w:jc w:val="both"/>
            </w:pPr>
          </w:p>
          <w:p w14:paraId="4C4AFCD4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73D21C65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5E983531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103D853A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232CAF2E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  <w:vAlign w:val="bottom"/>
          </w:tcPr>
          <w:p w14:paraId="04493887" w14:textId="77777777" w:rsidR="006F3748" w:rsidRPr="003E6834" w:rsidRDefault="006F3748" w:rsidP="00787105">
            <w:pPr>
              <w:widowControl/>
              <w:autoSpaceDE/>
              <w:autoSpaceDN/>
              <w:jc w:val="both"/>
            </w:pPr>
          </w:p>
        </w:tc>
        <w:tc>
          <w:tcPr>
            <w:tcW w:w="2228" w:type="dxa"/>
          </w:tcPr>
          <w:p w14:paraId="080A4B18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  <w:tr w:rsidR="006F3748" w:rsidRPr="003E6834" w14:paraId="237977DA" w14:textId="77777777" w:rsidTr="00787105">
        <w:trPr>
          <w:gridBefore w:val="1"/>
          <w:wBefore w:w="22" w:type="dxa"/>
          <w:trHeight w:val="1469"/>
        </w:trPr>
        <w:tc>
          <w:tcPr>
            <w:tcW w:w="1276" w:type="dxa"/>
            <w:vAlign w:val="center"/>
          </w:tcPr>
          <w:p w14:paraId="38F857A1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2A46A091" w14:textId="77777777" w:rsidR="006F3748" w:rsidRDefault="006F3748" w:rsidP="007871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Screening test</w:t>
            </w:r>
          </w:p>
          <w:p w14:paraId="728AB5C9" w14:textId="77777777" w:rsidR="006F3748" w:rsidRDefault="006F3748" w:rsidP="00787105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Pr="006C060C">
              <w:rPr>
                <w:b/>
              </w:rPr>
              <w:t>Fecal Occult Blood</w:t>
            </w:r>
            <w:r>
              <w:rPr>
                <w:b/>
              </w:rPr>
              <w:t xml:space="preserve"> </w:t>
            </w:r>
          </w:p>
          <w:p w14:paraId="4E6CDB6D" w14:textId="77777777" w:rsidR="006F3748" w:rsidRPr="003E6834" w:rsidRDefault="006F3748" w:rsidP="00787105">
            <w:pPr>
              <w:jc w:val="both"/>
            </w:pPr>
          </w:p>
          <w:p w14:paraId="412AC4BB" w14:textId="77777777" w:rsidR="006F3748" w:rsidRPr="003E6834" w:rsidRDefault="006F3748" w:rsidP="00787105">
            <w:pPr>
              <w:jc w:val="both"/>
            </w:pPr>
            <w:r w:rsidRPr="003E6834">
              <w:t xml:space="preserve">Unit: </w:t>
            </w:r>
            <w:r>
              <w:t>box of 50 kit</w:t>
            </w:r>
          </w:p>
          <w:p w14:paraId="20CA1580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10</w:t>
            </w:r>
          </w:p>
          <w:p w14:paraId="03A781A2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4C24C4D2" w14:textId="77777777" w:rsidR="006F3748" w:rsidRPr="003E6834" w:rsidRDefault="006F3748" w:rsidP="00787105">
            <w:pPr>
              <w:jc w:val="both"/>
              <w:rPr>
                <w:b/>
              </w:rPr>
            </w:pPr>
            <w:r w:rsidRPr="003E6834">
              <w:t>Delivery: CUAMM Addis Ababa</w:t>
            </w:r>
          </w:p>
        </w:tc>
        <w:tc>
          <w:tcPr>
            <w:tcW w:w="4253" w:type="dxa"/>
          </w:tcPr>
          <w:p w14:paraId="399F8322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377676D6" w14:textId="77777777" w:rsidR="006F3748" w:rsidRPr="003E6834" w:rsidRDefault="006F3748" w:rsidP="00787105">
            <w:pPr>
              <w:pStyle w:val="TableParagraph"/>
              <w:jc w:val="both"/>
            </w:pPr>
          </w:p>
          <w:p w14:paraId="56B9AE28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2C5B1A23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3E066FE1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17FEE94D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2948EB4B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  <w:vAlign w:val="bottom"/>
          </w:tcPr>
          <w:p w14:paraId="6D775830" w14:textId="77777777" w:rsidR="006F3748" w:rsidRPr="003E6834" w:rsidRDefault="006F3748" w:rsidP="00787105">
            <w:pPr>
              <w:widowControl/>
              <w:autoSpaceDE/>
              <w:autoSpaceDN/>
              <w:jc w:val="both"/>
            </w:pPr>
          </w:p>
        </w:tc>
        <w:tc>
          <w:tcPr>
            <w:tcW w:w="2228" w:type="dxa"/>
          </w:tcPr>
          <w:p w14:paraId="167F0F45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  <w:tr w:rsidR="006F3748" w:rsidRPr="003E6834" w14:paraId="4CEAC790" w14:textId="77777777" w:rsidTr="00787105">
        <w:trPr>
          <w:gridBefore w:val="1"/>
          <w:wBefore w:w="22" w:type="dxa"/>
          <w:trHeight w:val="1469"/>
        </w:trPr>
        <w:tc>
          <w:tcPr>
            <w:tcW w:w="1276" w:type="dxa"/>
            <w:vAlign w:val="center"/>
          </w:tcPr>
          <w:p w14:paraId="05F79900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06B54E53" w14:textId="77777777" w:rsidR="006F3748" w:rsidRDefault="006F3748" w:rsidP="00787105">
            <w:pPr>
              <w:jc w:val="both"/>
              <w:rPr>
                <w:b/>
              </w:rPr>
            </w:pPr>
            <w:r w:rsidRPr="006C060C">
              <w:rPr>
                <w:b/>
              </w:rPr>
              <w:t xml:space="preserve">Glucometer strip </w:t>
            </w:r>
          </w:p>
          <w:p w14:paraId="748A77E7" w14:textId="77777777" w:rsidR="006F3748" w:rsidRPr="003E6834" w:rsidRDefault="006F3748" w:rsidP="00787105">
            <w:pPr>
              <w:jc w:val="both"/>
              <w:rPr>
                <w:b/>
              </w:rPr>
            </w:pPr>
          </w:p>
          <w:p w14:paraId="7F26CA22" w14:textId="77777777" w:rsidR="006F3748" w:rsidRPr="006C060C" w:rsidRDefault="006F3748" w:rsidP="00787105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Pr="006C060C">
              <w:rPr>
                <w:b/>
              </w:rPr>
              <w:t>VIVA</w:t>
            </w:r>
          </w:p>
          <w:p w14:paraId="0E2565E1" w14:textId="77777777" w:rsidR="006F3748" w:rsidRPr="003E6834" w:rsidRDefault="006F3748" w:rsidP="00787105">
            <w:pPr>
              <w:jc w:val="both"/>
            </w:pPr>
          </w:p>
          <w:p w14:paraId="4BC20F07" w14:textId="77777777" w:rsidR="006F3748" w:rsidRPr="003E6834" w:rsidRDefault="006F3748" w:rsidP="00787105">
            <w:pPr>
              <w:jc w:val="both"/>
            </w:pPr>
            <w:r w:rsidRPr="003E6834">
              <w:t xml:space="preserve">Unit: </w:t>
            </w:r>
            <w:r>
              <w:t xml:space="preserve">box of 50 strips </w:t>
            </w:r>
          </w:p>
          <w:p w14:paraId="6EC75269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100</w:t>
            </w:r>
          </w:p>
          <w:p w14:paraId="6FB1824C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07E09D11" w14:textId="77777777" w:rsidR="006F3748" w:rsidRPr="006C060C" w:rsidRDefault="006F3748" w:rsidP="00787105">
            <w:pPr>
              <w:jc w:val="both"/>
              <w:rPr>
                <w:b/>
              </w:rPr>
            </w:pPr>
            <w:r w:rsidRPr="003E6834">
              <w:t>Delivery: CUAMM Addis Ababa</w:t>
            </w:r>
          </w:p>
        </w:tc>
        <w:tc>
          <w:tcPr>
            <w:tcW w:w="4253" w:type="dxa"/>
          </w:tcPr>
          <w:p w14:paraId="4EF6479A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5925C226" w14:textId="77777777" w:rsidR="006F3748" w:rsidRPr="003E6834" w:rsidRDefault="006F3748" w:rsidP="00787105">
            <w:pPr>
              <w:pStyle w:val="TableParagraph"/>
              <w:jc w:val="both"/>
            </w:pPr>
          </w:p>
          <w:p w14:paraId="18961887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5137BC06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623508DF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27A232EC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14884E65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  <w:vAlign w:val="bottom"/>
          </w:tcPr>
          <w:p w14:paraId="4C34372E" w14:textId="77777777" w:rsidR="006F3748" w:rsidRPr="003E6834" w:rsidRDefault="006F3748" w:rsidP="00787105">
            <w:pPr>
              <w:widowControl/>
              <w:autoSpaceDE/>
              <w:autoSpaceDN/>
              <w:jc w:val="both"/>
            </w:pPr>
          </w:p>
        </w:tc>
        <w:tc>
          <w:tcPr>
            <w:tcW w:w="2228" w:type="dxa"/>
          </w:tcPr>
          <w:p w14:paraId="0A35CC49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  <w:tr w:rsidR="006F3748" w:rsidRPr="003E6834" w14:paraId="75A04093" w14:textId="77777777" w:rsidTr="00787105">
        <w:trPr>
          <w:gridBefore w:val="1"/>
          <w:wBefore w:w="22" w:type="dxa"/>
          <w:trHeight w:val="1469"/>
        </w:trPr>
        <w:tc>
          <w:tcPr>
            <w:tcW w:w="1276" w:type="dxa"/>
            <w:vAlign w:val="center"/>
          </w:tcPr>
          <w:p w14:paraId="65F6BE3F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45ED560C" w14:textId="77777777" w:rsidR="006F3748" w:rsidRPr="003E6834" w:rsidRDefault="006F3748" w:rsidP="00787105">
            <w:pPr>
              <w:jc w:val="both"/>
            </w:pPr>
            <w:r w:rsidRPr="003E6834">
              <w:t>Serology</w:t>
            </w:r>
          </w:p>
          <w:p w14:paraId="3D0AD80F" w14:textId="77777777" w:rsidR="006F3748" w:rsidRPr="003E6834" w:rsidRDefault="006F3748" w:rsidP="00787105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>
              <w:t xml:space="preserve"> </w:t>
            </w:r>
            <w:r w:rsidRPr="00BC58B5">
              <w:rPr>
                <w:b/>
                <w:bCs/>
                <w:color w:val="000000"/>
              </w:rPr>
              <w:t>Anti-A, Anti-B, Anti-D Monoclonal Antibody</w:t>
            </w:r>
          </w:p>
          <w:p w14:paraId="640F9F26" w14:textId="77777777" w:rsidR="006F3748" w:rsidRPr="003E6834" w:rsidRDefault="006F3748" w:rsidP="00787105">
            <w:pPr>
              <w:jc w:val="both"/>
            </w:pPr>
          </w:p>
          <w:p w14:paraId="46595DA1" w14:textId="77777777" w:rsidR="006F3748" w:rsidRPr="003E6834" w:rsidRDefault="006F3748" w:rsidP="00787105">
            <w:pPr>
              <w:jc w:val="both"/>
            </w:pPr>
            <w:r w:rsidRPr="003E6834">
              <w:t>Unit:</w:t>
            </w:r>
            <w:r>
              <w:t xml:space="preserve"> 3x10ml</w:t>
            </w:r>
          </w:p>
          <w:p w14:paraId="6D69C7BF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80</w:t>
            </w:r>
          </w:p>
          <w:p w14:paraId="0E20D790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1CFA5574" w14:textId="77777777" w:rsidR="006F3748" w:rsidRPr="003E6834" w:rsidRDefault="006F3748" w:rsidP="00787105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253" w:type="dxa"/>
          </w:tcPr>
          <w:p w14:paraId="4AAD0813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6B1B9EEF" w14:textId="77777777" w:rsidR="006F3748" w:rsidRPr="003E6834" w:rsidRDefault="006F3748" w:rsidP="00787105">
            <w:pPr>
              <w:pStyle w:val="TableParagraph"/>
              <w:jc w:val="both"/>
            </w:pPr>
          </w:p>
          <w:p w14:paraId="1DAD3575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18E87C15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29ECFC69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039C0644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13A90213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55C13C30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712EDA7F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</w:tcPr>
          <w:p w14:paraId="2D812AE8" w14:textId="77777777" w:rsidR="006F3748" w:rsidRPr="003E6834" w:rsidRDefault="006F3748" w:rsidP="00787105">
            <w:pPr>
              <w:widowControl/>
              <w:autoSpaceDE/>
              <w:autoSpaceDN/>
              <w:jc w:val="both"/>
            </w:pPr>
          </w:p>
        </w:tc>
        <w:tc>
          <w:tcPr>
            <w:tcW w:w="2228" w:type="dxa"/>
          </w:tcPr>
          <w:p w14:paraId="4F57C7FE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  <w:tr w:rsidR="006F3748" w:rsidRPr="003E6834" w14:paraId="3FD6BDD3" w14:textId="77777777" w:rsidTr="00787105">
        <w:trPr>
          <w:gridBefore w:val="1"/>
          <w:wBefore w:w="22" w:type="dxa"/>
          <w:trHeight w:val="418"/>
        </w:trPr>
        <w:tc>
          <w:tcPr>
            <w:tcW w:w="1276" w:type="dxa"/>
            <w:vAlign w:val="center"/>
          </w:tcPr>
          <w:p w14:paraId="1FDA376C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118CF2FE" w14:textId="77777777" w:rsidR="006F3748" w:rsidRPr="003E6834" w:rsidRDefault="006F3748" w:rsidP="00787105">
            <w:pPr>
              <w:jc w:val="both"/>
            </w:pPr>
            <w:r w:rsidRPr="003E6834">
              <w:t>Serology</w:t>
            </w:r>
          </w:p>
          <w:p w14:paraId="6752BC0F" w14:textId="77777777" w:rsidR="006F3748" w:rsidRPr="003E6834" w:rsidRDefault="006F3748" w:rsidP="00787105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</w:p>
          <w:p w14:paraId="6C0577B8" w14:textId="77777777" w:rsidR="006F3748" w:rsidRPr="003E6834" w:rsidRDefault="006F3748" w:rsidP="00787105">
            <w:pPr>
              <w:jc w:val="both"/>
              <w:rPr>
                <w:b/>
              </w:rPr>
            </w:pPr>
            <w:r w:rsidRPr="003E6834">
              <w:rPr>
                <w:b/>
              </w:rPr>
              <w:t>Helicobacter Pylori (H. Pylori) Antigen Test Strip</w:t>
            </w:r>
          </w:p>
          <w:p w14:paraId="28CEB9BE" w14:textId="77777777" w:rsidR="006F3748" w:rsidRPr="003E6834" w:rsidRDefault="006F3748" w:rsidP="00787105">
            <w:pPr>
              <w:jc w:val="both"/>
            </w:pPr>
            <w:r w:rsidRPr="003E6834">
              <w:t>Unit: 50 tests</w:t>
            </w:r>
          </w:p>
          <w:p w14:paraId="1DB87715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6</w:t>
            </w:r>
            <w:r w:rsidRPr="003E6834">
              <w:rPr>
                <w:lang w:val="en-GB" w:eastAsia="en-GB"/>
              </w:rPr>
              <w:t>0</w:t>
            </w:r>
          </w:p>
          <w:p w14:paraId="48BD17ED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194BBAE3" w14:textId="77777777" w:rsidR="006F3748" w:rsidRPr="003E6834" w:rsidRDefault="006F3748" w:rsidP="00787105">
            <w:pPr>
              <w:jc w:val="both"/>
              <w:rPr>
                <w:b/>
              </w:rPr>
            </w:pPr>
            <w:r w:rsidRPr="003E6834">
              <w:t xml:space="preserve">Delivery: CUAMM Addis Ababa  </w:t>
            </w:r>
          </w:p>
        </w:tc>
        <w:tc>
          <w:tcPr>
            <w:tcW w:w="4253" w:type="dxa"/>
          </w:tcPr>
          <w:p w14:paraId="094D5D80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7808B277" w14:textId="77777777" w:rsidR="006F3748" w:rsidRPr="003E6834" w:rsidRDefault="006F3748" w:rsidP="00787105">
            <w:pPr>
              <w:pStyle w:val="TableParagraph"/>
              <w:jc w:val="both"/>
            </w:pPr>
          </w:p>
          <w:p w14:paraId="00B37D90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00E4BA62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61CEF680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5BD37AFA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5B21BEAE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389D0EB3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</w:tcPr>
          <w:p w14:paraId="7C49BBAB" w14:textId="77777777" w:rsidR="006F3748" w:rsidRPr="003E6834" w:rsidRDefault="006F3748" w:rsidP="00787105">
            <w:pPr>
              <w:pStyle w:val="TableParagraph"/>
              <w:jc w:val="both"/>
            </w:pPr>
          </w:p>
        </w:tc>
        <w:tc>
          <w:tcPr>
            <w:tcW w:w="2228" w:type="dxa"/>
          </w:tcPr>
          <w:p w14:paraId="33B19CBD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  <w:tr w:rsidR="006F3748" w:rsidRPr="003E6834" w14:paraId="7ADD2C35" w14:textId="77777777" w:rsidTr="00787105">
        <w:trPr>
          <w:gridBefore w:val="1"/>
          <w:wBefore w:w="22" w:type="dxa"/>
          <w:trHeight w:val="1469"/>
        </w:trPr>
        <w:tc>
          <w:tcPr>
            <w:tcW w:w="1276" w:type="dxa"/>
            <w:vAlign w:val="center"/>
          </w:tcPr>
          <w:p w14:paraId="2C3D2637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40EFC84C" w14:textId="77777777" w:rsidR="006F3748" w:rsidRPr="00FE4552" w:rsidRDefault="006F3748" w:rsidP="00787105">
            <w:pPr>
              <w:jc w:val="both"/>
              <w:rPr>
                <w:b/>
              </w:rPr>
            </w:pPr>
            <w:r w:rsidRPr="00FE4552">
              <w:rPr>
                <w:b/>
              </w:rPr>
              <w:t>Serology</w:t>
            </w:r>
          </w:p>
          <w:p w14:paraId="49E3EDEA" w14:textId="77777777" w:rsidR="006F3748" w:rsidRPr="00D51A56" w:rsidRDefault="006F3748" w:rsidP="00787105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  <w:r>
              <w:t xml:space="preserve"> </w:t>
            </w:r>
            <w:r w:rsidRPr="00D51A56">
              <w:rPr>
                <w:b/>
                <w:bCs/>
                <w:color w:val="000000"/>
              </w:rPr>
              <w:t>Occult Blood Immunological Immunochromatographic</w:t>
            </w:r>
            <w:r>
              <w:rPr>
                <w:b/>
                <w:bCs/>
                <w:color w:val="000000"/>
              </w:rPr>
              <w:t xml:space="preserve"> </w:t>
            </w:r>
            <w:r w:rsidRPr="00D51A56">
              <w:rPr>
                <w:b/>
                <w:bCs/>
                <w:color w:val="000000"/>
              </w:rPr>
              <w:t>Test</w:t>
            </w:r>
          </w:p>
          <w:p w14:paraId="482B0FD6" w14:textId="77777777" w:rsidR="006F3748" w:rsidRPr="003E6834" w:rsidRDefault="006F3748" w:rsidP="00787105">
            <w:pPr>
              <w:jc w:val="both"/>
            </w:pPr>
          </w:p>
          <w:p w14:paraId="370B58D0" w14:textId="77777777" w:rsidR="006F3748" w:rsidRPr="003E6834" w:rsidRDefault="006F3748" w:rsidP="00787105">
            <w:pPr>
              <w:jc w:val="both"/>
            </w:pPr>
            <w:r w:rsidRPr="003E6834">
              <w:t xml:space="preserve">Unit: </w:t>
            </w:r>
            <w:r>
              <w:t xml:space="preserve">50 </w:t>
            </w:r>
            <w:r w:rsidRPr="003E6834">
              <w:t>tests</w:t>
            </w:r>
          </w:p>
          <w:p w14:paraId="495AF5C2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>
              <w:rPr>
                <w:lang w:val="en-GB" w:eastAsia="en-GB"/>
              </w:rPr>
              <w:t>25</w:t>
            </w:r>
          </w:p>
          <w:p w14:paraId="4192F748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3E255CE6" w14:textId="77777777" w:rsidR="006F3748" w:rsidRPr="003E6834" w:rsidRDefault="006F3748" w:rsidP="00787105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253" w:type="dxa"/>
          </w:tcPr>
          <w:p w14:paraId="3A69B1EE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03DBD127" w14:textId="77777777" w:rsidR="006F3748" w:rsidRPr="003E6834" w:rsidRDefault="006F3748" w:rsidP="00787105">
            <w:pPr>
              <w:pStyle w:val="TableParagraph"/>
              <w:jc w:val="both"/>
            </w:pPr>
          </w:p>
          <w:p w14:paraId="22F388E8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73D7E78C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3CDAD9B3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32DE7AF9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1C207F39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25BD5C3D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</w:tcPr>
          <w:p w14:paraId="6C886247" w14:textId="77777777" w:rsidR="006F3748" w:rsidRPr="003E6834" w:rsidRDefault="006F3748" w:rsidP="00787105">
            <w:pPr>
              <w:pStyle w:val="TableParagraph"/>
              <w:jc w:val="both"/>
            </w:pPr>
          </w:p>
        </w:tc>
        <w:tc>
          <w:tcPr>
            <w:tcW w:w="2228" w:type="dxa"/>
          </w:tcPr>
          <w:p w14:paraId="472F40FE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  <w:tr w:rsidR="006F3748" w:rsidRPr="003E6834" w14:paraId="3493C340" w14:textId="77777777" w:rsidTr="00787105">
        <w:trPr>
          <w:gridBefore w:val="1"/>
          <w:wBefore w:w="22" w:type="dxa"/>
          <w:trHeight w:val="1469"/>
        </w:trPr>
        <w:tc>
          <w:tcPr>
            <w:tcW w:w="1276" w:type="dxa"/>
            <w:vAlign w:val="center"/>
          </w:tcPr>
          <w:p w14:paraId="11F5E897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21E89BBC" w14:textId="77777777" w:rsidR="006F3748" w:rsidRPr="003E6834" w:rsidRDefault="006F3748" w:rsidP="00787105">
            <w:pPr>
              <w:jc w:val="both"/>
            </w:pPr>
            <w:r w:rsidRPr="003E6834">
              <w:t>Serology</w:t>
            </w:r>
          </w:p>
          <w:p w14:paraId="73AB3B95" w14:textId="77777777" w:rsidR="006F3748" w:rsidRPr="00D51A56" w:rsidRDefault="006F3748" w:rsidP="00787105">
            <w:pPr>
              <w:jc w:val="both"/>
              <w:rPr>
                <w:b/>
                <w:bCs/>
              </w:rPr>
            </w:pPr>
            <w:r w:rsidRPr="003E6834">
              <w:rPr>
                <w:color w:val="000000"/>
              </w:rPr>
              <w:t>Specifications:</w:t>
            </w:r>
            <w:r w:rsidRPr="00D51A56">
              <w:rPr>
                <w:b/>
                <w:bCs/>
                <w:color w:val="000000"/>
              </w:rPr>
              <w:t xml:space="preserve"> Serology</w:t>
            </w:r>
            <w:r>
              <w:rPr>
                <w:b/>
                <w:bCs/>
                <w:color w:val="000000"/>
              </w:rPr>
              <w:t xml:space="preserve"> </w:t>
            </w:r>
            <w:r w:rsidRPr="00D51A56">
              <w:rPr>
                <w:b/>
                <w:bCs/>
                <w:color w:val="000000"/>
              </w:rPr>
              <w:t>nucleic Antibody (ANA)</w:t>
            </w:r>
          </w:p>
          <w:p w14:paraId="0B19BD7E" w14:textId="77777777" w:rsidR="006F3748" w:rsidRPr="003E6834" w:rsidRDefault="006F3748" w:rsidP="00787105">
            <w:pPr>
              <w:jc w:val="both"/>
            </w:pPr>
          </w:p>
          <w:p w14:paraId="75872FB6" w14:textId="77777777" w:rsidR="006F3748" w:rsidRPr="003E6834" w:rsidRDefault="006F3748" w:rsidP="00787105">
            <w:pPr>
              <w:jc w:val="both"/>
            </w:pPr>
            <w:r w:rsidRPr="003E6834">
              <w:t xml:space="preserve">Unit: </w:t>
            </w:r>
            <w:r>
              <w:t>box 50</w:t>
            </w:r>
          </w:p>
          <w:p w14:paraId="5E3E4802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>
              <w:rPr>
                <w:lang w:val="en-GB" w:eastAsia="en-GB"/>
              </w:rPr>
              <w:t>20</w:t>
            </w:r>
          </w:p>
          <w:p w14:paraId="165D6E57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195EAB84" w14:textId="77777777" w:rsidR="006F3748" w:rsidRPr="003E6834" w:rsidRDefault="006F3748" w:rsidP="00787105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253" w:type="dxa"/>
          </w:tcPr>
          <w:p w14:paraId="5FE6AB5C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2F48E268" w14:textId="77777777" w:rsidR="006F3748" w:rsidRPr="003E6834" w:rsidRDefault="006F3748" w:rsidP="00787105">
            <w:pPr>
              <w:pStyle w:val="TableParagraph"/>
              <w:jc w:val="both"/>
            </w:pPr>
          </w:p>
          <w:p w14:paraId="1A227E89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385CFD93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6278C5E5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4E4CC5B2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72491FE4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7A59730C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549F9210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</w:tcPr>
          <w:p w14:paraId="08B34FA6" w14:textId="77777777" w:rsidR="006F3748" w:rsidRPr="003E6834" w:rsidRDefault="006F3748" w:rsidP="00787105">
            <w:pPr>
              <w:pStyle w:val="TableParagraph"/>
              <w:jc w:val="both"/>
            </w:pPr>
          </w:p>
        </w:tc>
        <w:tc>
          <w:tcPr>
            <w:tcW w:w="2228" w:type="dxa"/>
          </w:tcPr>
          <w:p w14:paraId="620352FE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  <w:tr w:rsidR="006F3748" w:rsidRPr="003E6834" w14:paraId="284A894F" w14:textId="77777777" w:rsidTr="00787105">
        <w:trPr>
          <w:gridBefore w:val="1"/>
          <w:wBefore w:w="22" w:type="dxa"/>
          <w:trHeight w:val="413"/>
        </w:trPr>
        <w:tc>
          <w:tcPr>
            <w:tcW w:w="1276" w:type="dxa"/>
            <w:vAlign w:val="center"/>
          </w:tcPr>
          <w:p w14:paraId="23B63416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1FF8EE8F" w14:textId="77777777" w:rsidR="006F3748" w:rsidRPr="001024EC" w:rsidRDefault="006F3748" w:rsidP="00787105">
            <w:pPr>
              <w:tabs>
                <w:tab w:val="left" w:pos="97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Reagent</w:t>
            </w:r>
          </w:p>
          <w:p w14:paraId="2BE4B120" w14:textId="77777777" w:rsidR="006F3748" w:rsidRPr="00AA55ED" w:rsidRDefault="006F3748" w:rsidP="00787105">
            <w:pPr>
              <w:jc w:val="both"/>
              <w:rPr>
                <w:b/>
                <w:bCs/>
              </w:rPr>
            </w:pPr>
            <w:r w:rsidRPr="003E6834">
              <w:rPr>
                <w:color w:val="000000"/>
              </w:rPr>
              <w:t>Specifications:</w:t>
            </w:r>
            <w:r w:rsidRPr="001024EC">
              <w:rPr>
                <w:b/>
                <w:bCs/>
              </w:rPr>
              <w:t xml:space="preserve"> </w:t>
            </w:r>
            <w:proofErr w:type="spellStart"/>
            <w:r w:rsidRPr="001024EC">
              <w:rPr>
                <w:b/>
                <w:bCs/>
              </w:rPr>
              <w:t>Zibio</w:t>
            </w:r>
            <w:proofErr w:type="spellEnd"/>
            <w:r w:rsidRPr="001024EC"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iluent</w:t>
            </w:r>
          </w:p>
          <w:p w14:paraId="7F6BF5E8" w14:textId="77777777" w:rsidR="006F3748" w:rsidRPr="00AE5EED" w:rsidRDefault="006F3748" w:rsidP="00787105">
            <w:pPr>
              <w:jc w:val="both"/>
              <w:rPr>
                <w:b/>
              </w:rPr>
            </w:pPr>
          </w:p>
          <w:p w14:paraId="6BC5CAF3" w14:textId="77777777" w:rsidR="006F3748" w:rsidRPr="003E6834" w:rsidRDefault="006F3748" w:rsidP="00787105">
            <w:pPr>
              <w:jc w:val="both"/>
            </w:pPr>
            <w:r w:rsidRPr="003E6834">
              <w:t>Unit:</w:t>
            </w:r>
            <w:r>
              <w:t>20 Li</w:t>
            </w:r>
          </w:p>
          <w:p w14:paraId="1E07CE48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>
              <w:rPr>
                <w:lang w:val="en-GB" w:eastAsia="en-GB"/>
              </w:rPr>
              <w:t>40</w:t>
            </w:r>
          </w:p>
          <w:p w14:paraId="2C815954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794CB5B1" w14:textId="77777777" w:rsidR="006F3748" w:rsidRPr="003E6834" w:rsidRDefault="006F3748" w:rsidP="00787105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253" w:type="dxa"/>
          </w:tcPr>
          <w:p w14:paraId="0EE340C3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3F383D40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6B9293DE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713FA0C2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31072F15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</w:tcPr>
          <w:p w14:paraId="7BA61529" w14:textId="77777777" w:rsidR="006F3748" w:rsidRPr="003E6834" w:rsidRDefault="006F3748" w:rsidP="00787105">
            <w:pPr>
              <w:pStyle w:val="TableParagraph"/>
              <w:jc w:val="both"/>
            </w:pPr>
          </w:p>
        </w:tc>
        <w:tc>
          <w:tcPr>
            <w:tcW w:w="2228" w:type="dxa"/>
          </w:tcPr>
          <w:p w14:paraId="2D86D29C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  <w:tr w:rsidR="006F3748" w:rsidRPr="003E6834" w14:paraId="21A363D5" w14:textId="77777777" w:rsidTr="00787105">
        <w:trPr>
          <w:gridBefore w:val="1"/>
          <w:wBefore w:w="22" w:type="dxa"/>
          <w:trHeight w:val="413"/>
        </w:trPr>
        <w:tc>
          <w:tcPr>
            <w:tcW w:w="1276" w:type="dxa"/>
            <w:vAlign w:val="center"/>
          </w:tcPr>
          <w:p w14:paraId="4E825EFC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7A82C7BA" w14:textId="77777777" w:rsidR="006F3748" w:rsidRPr="001024EC" w:rsidRDefault="006F3748" w:rsidP="00787105">
            <w:pPr>
              <w:tabs>
                <w:tab w:val="left" w:pos="97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Reagent</w:t>
            </w:r>
          </w:p>
          <w:p w14:paraId="06353724" w14:textId="77777777" w:rsidR="006F3748" w:rsidRDefault="006F3748" w:rsidP="00787105">
            <w:pPr>
              <w:jc w:val="both"/>
              <w:rPr>
                <w:b/>
                <w:bCs/>
              </w:rPr>
            </w:pPr>
            <w:r w:rsidRPr="003E6834">
              <w:rPr>
                <w:color w:val="000000"/>
              </w:rPr>
              <w:t>Specifications:</w:t>
            </w:r>
            <w:r w:rsidRPr="001024EC">
              <w:rPr>
                <w:b/>
                <w:bCs/>
              </w:rPr>
              <w:t xml:space="preserve"> </w:t>
            </w:r>
            <w:proofErr w:type="spellStart"/>
            <w:r w:rsidRPr="001024EC">
              <w:rPr>
                <w:b/>
                <w:bCs/>
              </w:rPr>
              <w:t>Zibio</w:t>
            </w:r>
            <w:proofErr w:type="spellEnd"/>
            <w:r w:rsidRPr="001024EC">
              <w:rPr>
                <w:b/>
                <w:bCs/>
              </w:rPr>
              <w:t xml:space="preserve"> LYSE</w:t>
            </w:r>
          </w:p>
          <w:p w14:paraId="42910A43" w14:textId="77777777" w:rsidR="006F3748" w:rsidRPr="00AA55ED" w:rsidRDefault="006F3748" w:rsidP="00787105">
            <w:pPr>
              <w:jc w:val="both"/>
              <w:rPr>
                <w:b/>
              </w:rPr>
            </w:pPr>
          </w:p>
          <w:p w14:paraId="5143904B" w14:textId="77777777" w:rsidR="006F3748" w:rsidRPr="003E6834" w:rsidRDefault="006F3748" w:rsidP="00787105">
            <w:pPr>
              <w:jc w:val="both"/>
            </w:pPr>
            <w:r w:rsidRPr="003E6834">
              <w:t>Unit:</w:t>
            </w:r>
            <w:r>
              <w:t xml:space="preserve"> 500 ml</w:t>
            </w:r>
          </w:p>
          <w:p w14:paraId="280372ED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>
              <w:rPr>
                <w:lang w:val="en-GB" w:eastAsia="en-GB"/>
              </w:rPr>
              <w:t>30</w:t>
            </w:r>
          </w:p>
          <w:p w14:paraId="275CB43B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2A7B15E0" w14:textId="77777777" w:rsidR="006F3748" w:rsidRPr="003E6834" w:rsidRDefault="006F3748" w:rsidP="00787105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253" w:type="dxa"/>
          </w:tcPr>
          <w:p w14:paraId="4F02EF11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3E9A3DF6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3E47D797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652691CC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13B42610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</w:tcPr>
          <w:p w14:paraId="0124FD52" w14:textId="77777777" w:rsidR="006F3748" w:rsidRPr="003E6834" w:rsidRDefault="006F3748" w:rsidP="00787105">
            <w:pPr>
              <w:pStyle w:val="TableParagraph"/>
              <w:jc w:val="both"/>
            </w:pPr>
          </w:p>
        </w:tc>
        <w:tc>
          <w:tcPr>
            <w:tcW w:w="2228" w:type="dxa"/>
          </w:tcPr>
          <w:p w14:paraId="0316ED89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  <w:tr w:rsidR="006F3748" w:rsidRPr="003E6834" w14:paraId="20B4376A" w14:textId="77777777" w:rsidTr="00787105">
        <w:trPr>
          <w:gridBefore w:val="1"/>
          <w:wBefore w:w="22" w:type="dxa"/>
          <w:trHeight w:val="2001"/>
        </w:trPr>
        <w:tc>
          <w:tcPr>
            <w:tcW w:w="1276" w:type="dxa"/>
            <w:vAlign w:val="center"/>
          </w:tcPr>
          <w:p w14:paraId="1439B729" w14:textId="77777777" w:rsidR="006F3748" w:rsidRPr="003E6834" w:rsidRDefault="006F3748" w:rsidP="006F3748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053463BF" w14:textId="77777777" w:rsidR="006F3748" w:rsidRPr="001024EC" w:rsidRDefault="006F3748" w:rsidP="00787105">
            <w:pPr>
              <w:tabs>
                <w:tab w:val="left" w:pos="97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Reagent</w:t>
            </w:r>
          </w:p>
          <w:p w14:paraId="45E348ED" w14:textId="77777777" w:rsidR="006F3748" w:rsidRPr="003E6834" w:rsidRDefault="006F3748" w:rsidP="00787105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Pr="001024EC">
              <w:rPr>
                <w:b/>
                <w:bCs/>
              </w:rPr>
              <w:t xml:space="preserve"> </w:t>
            </w:r>
            <w:proofErr w:type="spellStart"/>
            <w:r w:rsidRPr="001024EC">
              <w:rPr>
                <w:b/>
                <w:bCs/>
              </w:rPr>
              <w:t>Zibio</w:t>
            </w:r>
            <w:proofErr w:type="spellEnd"/>
            <w:r w:rsidRPr="001024EC">
              <w:rPr>
                <w:b/>
                <w:bCs/>
              </w:rPr>
              <w:t xml:space="preserve"> Pro Cleaner</w:t>
            </w:r>
          </w:p>
          <w:p w14:paraId="3B718693" w14:textId="77777777" w:rsidR="006F3748" w:rsidRPr="003E6834" w:rsidRDefault="006F3748" w:rsidP="00787105">
            <w:pPr>
              <w:jc w:val="both"/>
            </w:pPr>
          </w:p>
          <w:p w14:paraId="0D4488BA" w14:textId="77777777" w:rsidR="006F3748" w:rsidRPr="003E6834" w:rsidRDefault="006F3748" w:rsidP="00787105">
            <w:pPr>
              <w:jc w:val="both"/>
            </w:pPr>
            <w:r w:rsidRPr="003E6834">
              <w:t>Unit:</w:t>
            </w:r>
            <w:r>
              <w:t xml:space="preserve"> 100 ml</w:t>
            </w:r>
          </w:p>
          <w:p w14:paraId="193DFA73" w14:textId="77777777" w:rsidR="006F3748" w:rsidRPr="003E6834" w:rsidRDefault="006F3748" w:rsidP="00787105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>
              <w:rPr>
                <w:lang w:val="en-GB" w:eastAsia="en-GB"/>
              </w:rPr>
              <w:t>10</w:t>
            </w:r>
          </w:p>
          <w:p w14:paraId="79BDCE10" w14:textId="77777777" w:rsidR="006F3748" w:rsidRPr="003E6834" w:rsidRDefault="006F3748" w:rsidP="00787105">
            <w:pPr>
              <w:jc w:val="both"/>
            </w:pPr>
            <w:r w:rsidRPr="003E6834">
              <w:t>Expires Date: 12 months or more</w:t>
            </w:r>
          </w:p>
          <w:p w14:paraId="0197362D" w14:textId="77777777" w:rsidR="006F3748" w:rsidRPr="003E6834" w:rsidRDefault="006F3748" w:rsidP="00787105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253" w:type="dxa"/>
          </w:tcPr>
          <w:p w14:paraId="2106014A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Specification offered:</w:t>
            </w:r>
          </w:p>
          <w:p w14:paraId="7E6C3C69" w14:textId="77777777" w:rsidR="006F3748" w:rsidRPr="003E6834" w:rsidRDefault="006F3748" w:rsidP="00787105">
            <w:pPr>
              <w:pStyle w:val="TableParagraph"/>
              <w:jc w:val="both"/>
            </w:pPr>
          </w:p>
          <w:p w14:paraId="19568D42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14:paraId="2875D7A6" w14:textId="77777777" w:rsidR="006F3748" w:rsidRPr="003E6834" w:rsidRDefault="006F3748" w:rsidP="00787105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14:paraId="4BDEB766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Expires Date:</w:t>
            </w:r>
          </w:p>
          <w:p w14:paraId="3A2E9175" w14:textId="77777777" w:rsidR="006F3748" w:rsidRPr="003E6834" w:rsidRDefault="006F3748" w:rsidP="00787105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551" w:type="dxa"/>
          </w:tcPr>
          <w:p w14:paraId="278F0155" w14:textId="77777777" w:rsidR="006F3748" w:rsidRPr="003E6834" w:rsidRDefault="006F3748" w:rsidP="00787105">
            <w:pPr>
              <w:pStyle w:val="TableParagraph"/>
              <w:jc w:val="both"/>
            </w:pPr>
          </w:p>
        </w:tc>
        <w:tc>
          <w:tcPr>
            <w:tcW w:w="2228" w:type="dxa"/>
          </w:tcPr>
          <w:p w14:paraId="3432ECD3" w14:textId="77777777" w:rsidR="006F3748" w:rsidRPr="003E6834" w:rsidRDefault="006F3748" w:rsidP="00787105">
            <w:pPr>
              <w:pStyle w:val="TableParagraph"/>
              <w:jc w:val="both"/>
            </w:pPr>
          </w:p>
        </w:tc>
      </w:tr>
    </w:tbl>
    <w:p w14:paraId="3CBEB267" w14:textId="77777777" w:rsidR="006F3748" w:rsidRDefault="006F3748" w:rsidP="006F3748">
      <w:pPr>
        <w:spacing w:line="247" w:lineRule="auto"/>
        <w:ind w:right="410"/>
        <w:jc w:val="both"/>
        <w:rPr>
          <w:b/>
          <w:color w:val="0070C0"/>
          <w:spacing w:val="-1"/>
          <w:w w:val="105"/>
        </w:rPr>
      </w:pPr>
    </w:p>
    <w:p w14:paraId="7ACEEB89" w14:textId="77777777" w:rsidR="006F3748" w:rsidRDefault="006F3748" w:rsidP="006F3748">
      <w:pPr>
        <w:spacing w:line="247" w:lineRule="auto"/>
        <w:ind w:right="410"/>
        <w:jc w:val="both"/>
        <w:rPr>
          <w:b/>
          <w:color w:val="0070C0"/>
          <w:spacing w:val="-1"/>
          <w:w w:val="105"/>
        </w:rPr>
      </w:pPr>
    </w:p>
    <w:p w14:paraId="6F2EE9F7" w14:textId="77777777" w:rsidR="006F3748" w:rsidRPr="003E6834" w:rsidRDefault="006F3748" w:rsidP="006F3748">
      <w:pPr>
        <w:spacing w:line="247" w:lineRule="auto"/>
        <w:ind w:right="410"/>
        <w:jc w:val="both"/>
        <w:rPr>
          <w:b/>
          <w:color w:val="0070C0"/>
        </w:rPr>
      </w:pPr>
    </w:p>
    <w:p w14:paraId="08202F17" w14:textId="77777777" w:rsidR="00920BF5" w:rsidRPr="003E6834" w:rsidRDefault="00920BF5" w:rsidP="003E6834">
      <w:pPr>
        <w:jc w:val="both"/>
        <w:rPr>
          <w:b/>
          <w:color w:val="0070C0"/>
        </w:rPr>
      </w:pPr>
    </w:p>
    <w:p w14:paraId="55BB360F" w14:textId="77777777" w:rsidR="00920BF5" w:rsidRPr="003E6834" w:rsidRDefault="00920BF5" w:rsidP="003E6834">
      <w:pPr>
        <w:jc w:val="both"/>
        <w:rPr>
          <w:b/>
          <w:color w:val="0070C0"/>
        </w:rPr>
      </w:pPr>
    </w:p>
    <w:p w14:paraId="0A15B9D7" w14:textId="77777777" w:rsidR="00920BF5" w:rsidRPr="003E6834" w:rsidRDefault="00920BF5" w:rsidP="003E6834">
      <w:pPr>
        <w:jc w:val="both"/>
        <w:rPr>
          <w:b/>
          <w:color w:val="0070C0"/>
        </w:rPr>
      </w:pPr>
    </w:p>
    <w:sectPr w:rsidR="00920BF5" w:rsidRPr="003E6834" w:rsidSect="00693AFC">
      <w:pgSz w:w="15840" w:h="12240" w:orient="landscape"/>
      <w:pgMar w:top="851" w:right="560" w:bottom="567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D4666" w14:textId="77777777" w:rsidR="006841E0" w:rsidRDefault="006841E0">
      <w:r>
        <w:separator/>
      </w:r>
    </w:p>
  </w:endnote>
  <w:endnote w:type="continuationSeparator" w:id="0">
    <w:p w14:paraId="0CE1ACEB" w14:textId="77777777" w:rsidR="006841E0" w:rsidRDefault="0068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  <w:docPartObj>
        <w:docPartGallery w:val="AutoText"/>
      </w:docPartObj>
    </w:sdtPr>
    <w:sdtEndPr>
      <w:rPr>
        <w:color w:val="7F7F7F" w:themeColor="background1" w:themeShade="7F"/>
        <w:spacing w:val="60"/>
      </w:rPr>
    </w:sdtEndPr>
    <w:sdtContent>
      <w:p w14:paraId="1BEBFDA8" w14:textId="77777777" w:rsidR="00787105" w:rsidRDefault="0078710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6EC8AF" w14:textId="77777777" w:rsidR="00787105" w:rsidRDefault="0078710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17DEE" w14:textId="77777777" w:rsidR="006841E0" w:rsidRDefault="006841E0">
      <w:r>
        <w:separator/>
      </w:r>
    </w:p>
  </w:footnote>
  <w:footnote w:type="continuationSeparator" w:id="0">
    <w:p w14:paraId="686D4A2B" w14:textId="77777777" w:rsidR="006841E0" w:rsidRDefault="0068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15491" w14:textId="77777777" w:rsidR="00787105" w:rsidRDefault="00787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AC2"/>
    <w:multiLevelType w:val="hybridMultilevel"/>
    <w:tmpl w:val="A1664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44962"/>
    <w:multiLevelType w:val="hybridMultilevel"/>
    <w:tmpl w:val="0764D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90F75"/>
    <w:multiLevelType w:val="multilevel"/>
    <w:tmpl w:val="0BA90F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0394"/>
    <w:multiLevelType w:val="hybridMultilevel"/>
    <w:tmpl w:val="E542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40669"/>
    <w:multiLevelType w:val="hybridMultilevel"/>
    <w:tmpl w:val="519C2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5760B"/>
    <w:multiLevelType w:val="hybridMultilevel"/>
    <w:tmpl w:val="9D902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8E47EA"/>
    <w:multiLevelType w:val="hybridMultilevel"/>
    <w:tmpl w:val="B1D232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5585F"/>
    <w:multiLevelType w:val="hybridMultilevel"/>
    <w:tmpl w:val="FF589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D1A2F"/>
    <w:multiLevelType w:val="hybridMultilevel"/>
    <w:tmpl w:val="4BC41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B26D6"/>
    <w:multiLevelType w:val="hybridMultilevel"/>
    <w:tmpl w:val="3BA0C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79346B"/>
    <w:multiLevelType w:val="multilevel"/>
    <w:tmpl w:val="386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F40534"/>
    <w:multiLevelType w:val="hybridMultilevel"/>
    <w:tmpl w:val="B7969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E2A0A"/>
    <w:multiLevelType w:val="hybridMultilevel"/>
    <w:tmpl w:val="9D7C0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1317D"/>
    <w:multiLevelType w:val="hybridMultilevel"/>
    <w:tmpl w:val="EAF2C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40A08"/>
    <w:multiLevelType w:val="hybridMultilevel"/>
    <w:tmpl w:val="FDEA9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A50ED2"/>
    <w:multiLevelType w:val="hybridMultilevel"/>
    <w:tmpl w:val="62E8C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BC09AC"/>
    <w:multiLevelType w:val="hybridMultilevel"/>
    <w:tmpl w:val="9B886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A65B7"/>
    <w:multiLevelType w:val="hybridMultilevel"/>
    <w:tmpl w:val="DAD2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9">
    <w:nsid w:val="573D0C30"/>
    <w:multiLevelType w:val="hybridMultilevel"/>
    <w:tmpl w:val="755E1CA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>
    <w:nsid w:val="58347C10"/>
    <w:multiLevelType w:val="hybridMultilevel"/>
    <w:tmpl w:val="46D00B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A345B"/>
    <w:multiLevelType w:val="hybridMultilevel"/>
    <w:tmpl w:val="9126F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20036"/>
    <w:multiLevelType w:val="hybridMultilevel"/>
    <w:tmpl w:val="A2C034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32945"/>
    <w:multiLevelType w:val="hybridMultilevel"/>
    <w:tmpl w:val="002291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B4B15"/>
    <w:multiLevelType w:val="hybridMultilevel"/>
    <w:tmpl w:val="BBE2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1F6A0E"/>
    <w:multiLevelType w:val="hybridMultilevel"/>
    <w:tmpl w:val="D8AA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BC6ADC"/>
    <w:multiLevelType w:val="hybridMultilevel"/>
    <w:tmpl w:val="9126F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1388F"/>
    <w:multiLevelType w:val="hybridMultilevel"/>
    <w:tmpl w:val="048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819C7"/>
    <w:multiLevelType w:val="hybridMultilevel"/>
    <w:tmpl w:val="4F7A5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045913"/>
    <w:multiLevelType w:val="hybridMultilevel"/>
    <w:tmpl w:val="A67EAD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E24DF"/>
    <w:multiLevelType w:val="hybridMultilevel"/>
    <w:tmpl w:val="14E8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B0010"/>
    <w:multiLevelType w:val="hybridMultilevel"/>
    <w:tmpl w:val="789C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144A7"/>
    <w:multiLevelType w:val="hybridMultilevel"/>
    <w:tmpl w:val="F776E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27"/>
  </w:num>
  <w:num w:numId="4">
    <w:abstractNumId w:val="19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22"/>
  </w:num>
  <w:num w:numId="10">
    <w:abstractNumId w:val="23"/>
  </w:num>
  <w:num w:numId="11">
    <w:abstractNumId w:val="21"/>
  </w:num>
  <w:num w:numId="12">
    <w:abstractNumId w:val="24"/>
  </w:num>
  <w:num w:numId="13">
    <w:abstractNumId w:val="25"/>
  </w:num>
  <w:num w:numId="14">
    <w:abstractNumId w:val="13"/>
  </w:num>
  <w:num w:numId="15">
    <w:abstractNumId w:val="20"/>
  </w:num>
  <w:num w:numId="16">
    <w:abstractNumId w:val="29"/>
  </w:num>
  <w:num w:numId="17">
    <w:abstractNumId w:val="17"/>
  </w:num>
  <w:num w:numId="18">
    <w:abstractNumId w:val="6"/>
  </w:num>
  <w:num w:numId="19">
    <w:abstractNumId w:val="26"/>
  </w:num>
  <w:num w:numId="20">
    <w:abstractNumId w:val="16"/>
  </w:num>
  <w:num w:numId="21">
    <w:abstractNumId w:val="10"/>
  </w:num>
  <w:num w:numId="22">
    <w:abstractNumId w:val="30"/>
  </w:num>
  <w:num w:numId="23">
    <w:abstractNumId w:val="31"/>
  </w:num>
  <w:num w:numId="24">
    <w:abstractNumId w:val="4"/>
  </w:num>
  <w:num w:numId="25">
    <w:abstractNumId w:val="5"/>
  </w:num>
  <w:num w:numId="26">
    <w:abstractNumId w:val="14"/>
  </w:num>
  <w:num w:numId="27">
    <w:abstractNumId w:val="0"/>
  </w:num>
  <w:num w:numId="28">
    <w:abstractNumId w:val="7"/>
  </w:num>
  <w:num w:numId="29">
    <w:abstractNumId w:val="1"/>
  </w:num>
  <w:num w:numId="30">
    <w:abstractNumId w:val="15"/>
  </w:num>
  <w:num w:numId="31">
    <w:abstractNumId w:val="9"/>
  </w:num>
  <w:num w:numId="32">
    <w:abstractNumId w:val="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4E53"/>
    <w:rsid w:val="000067C1"/>
    <w:rsid w:val="000109EF"/>
    <w:rsid w:val="00015116"/>
    <w:rsid w:val="0001565E"/>
    <w:rsid w:val="000173E2"/>
    <w:rsid w:val="00017D4E"/>
    <w:rsid w:val="00026026"/>
    <w:rsid w:val="00027DEE"/>
    <w:rsid w:val="00031166"/>
    <w:rsid w:val="000327A7"/>
    <w:rsid w:val="000329CA"/>
    <w:rsid w:val="0003602B"/>
    <w:rsid w:val="00041875"/>
    <w:rsid w:val="00047D58"/>
    <w:rsid w:val="00050EE3"/>
    <w:rsid w:val="00053309"/>
    <w:rsid w:val="00053FA0"/>
    <w:rsid w:val="000550AA"/>
    <w:rsid w:val="00056926"/>
    <w:rsid w:val="00062208"/>
    <w:rsid w:val="00065A2F"/>
    <w:rsid w:val="00066596"/>
    <w:rsid w:val="0008093F"/>
    <w:rsid w:val="00080A0B"/>
    <w:rsid w:val="00082BB0"/>
    <w:rsid w:val="000866E1"/>
    <w:rsid w:val="00092AEF"/>
    <w:rsid w:val="000969ED"/>
    <w:rsid w:val="0009713E"/>
    <w:rsid w:val="000A208C"/>
    <w:rsid w:val="000A4DEE"/>
    <w:rsid w:val="000B20B4"/>
    <w:rsid w:val="000B3C0E"/>
    <w:rsid w:val="000B4134"/>
    <w:rsid w:val="000B5BAD"/>
    <w:rsid w:val="000B64B8"/>
    <w:rsid w:val="000C06F5"/>
    <w:rsid w:val="000C0EE7"/>
    <w:rsid w:val="000C1154"/>
    <w:rsid w:val="000C206A"/>
    <w:rsid w:val="000C36C5"/>
    <w:rsid w:val="000C6F47"/>
    <w:rsid w:val="000D3F5C"/>
    <w:rsid w:val="000D6163"/>
    <w:rsid w:val="000E1E89"/>
    <w:rsid w:val="000E70FA"/>
    <w:rsid w:val="000E7E96"/>
    <w:rsid w:val="000F0C2E"/>
    <w:rsid w:val="000F1332"/>
    <w:rsid w:val="000F56BF"/>
    <w:rsid w:val="000F5ECA"/>
    <w:rsid w:val="0010701A"/>
    <w:rsid w:val="001079BA"/>
    <w:rsid w:val="00113694"/>
    <w:rsid w:val="00114292"/>
    <w:rsid w:val="00120CEB"/>
    <w:rsid w:val="00122535"/>
    <w:rsid w:val="00124750"/>
    <w:rsid w:val="001253D8"/>
    <w:rsid w:val="001315DE"/>
    <w:rsid w:val="00133765"/>
    <w:rsid w:val="00133C1C"/>
    <w:rsid w:val="00140249"/>
    <w:rsid w:val="00140AC8"/>
    <w:rsid w:val="00142D97"/>
    <w:rsid w:val="00142DBF"/>
    <w:rsid w:val="00142DC9"/>
    <w:rsid w:val="001457EA"/>
    <w:rsid w:val="0015487E"/>
    <w:rsid w:val="00161E69"/>
    <w:rsid w:val="0016526F"/>
    <w:rsid w:val="00166E3A"/>
    <w:rsid w:val="00171526"/>
    <w:rsid w:val="0017484E"/>
    <w:rsid w:val="00174D43"/>
    <w:rsid w:val="001804F2"/>
    <w:rsid w:val="00185609"/>
    <w:rsid w:val="00191DF6"/>
    <w:rsid w:val="00194804"/>
    <w:rsid w:val="00195D19"/>
    <w:rsid w:val="001963A8"/>
    <w:rsid w:val="001A0856"/>
    <w:rsid w:val="001A343E"/>
    <w:rsid w:val="001A4861"/>
    <w:rsid w:val="001A4B16"/>
    <w:rsid w:val="001A6A32"/>
    <w:rsid w:val="001A6C40"/>
    <w:rsid w:val="001A6D48"/>
    <w:rsid w:val="001A7B02"/>
    <w:rsid w:val="001A7D71"/>
    <w:rsid w:val="001B1C89"/>
    <w:rsid w:val="001B231D"/>
    <w:rsid w:val="001B2E69"/>
    <w:rsid w:val="001B33B6"/>
    <w:rsid w:val="001B4B86"/>
    <w:rsid w:val="001B4EE4"/>
    <w:rsid w:val="001C232D"/>
    <w:rsid w:val="001C28B9"/>
    <w:rsid w:val="001C59B6"/>
    <w:rsid w:val="001C5CB2"/>
    <w:rsid w:val="001C6754"/>
    <w:rsid w:val="001D0C7E"/>
    <w:rsid w:val="001D36DF"/>
    <w:rsid w:val="001D551F"/>
    <w:rsid w:val="001D5D8C"/>
    <w:rsid w:val="001E0941"/>
    <w:rsid w:val="001E0C32"/>
    <w:rsid w:val="001E3463"/>
    <w:rsid w:val="001E4647"/>
    <w:rsid w:val="001E56A3"/>
    <w:rsid w:val="001E5B35"/>
    <w:rsid w:val="001E5B53"/>
    <w:rsid w:val="001E6717"/>
    <w:rsid w:val="001E67FA"/>
    <w:rsid w:val="001E7A19"/>
    <w:rsid w:val="001F0A78"/>
    <w:rsid w:val="001F0BFA"/>
    <w:rsid w:val="001F0F2B"/>
    <w:rsid w:val="001F2993"/>
    <w:rsid w:val="001F2B51"/>
    <w:rsid w:val="00200044"/>
    <w:rsid w:val="00204232"/>
    <w:rsid w:val="002048FD"/>
    <w:rsid w:val="00204C8A"/>
    <w:rsid w:val="002124DD"/>
    <w:rsid w:val="00214171"/>
    <w:rsid w:val="00214920"/>
    <w:rsid w:val="00221A98"/>
    <w:rsid w:val="00224728"/>
    <w:rsid w:val="00224906"/>
    <w:rsid w:val="00225685"/>
    <w:rsid w:val="0022579C"/>
    <w:rsid w:val="002257AE"/>
    <w:rsid w:val="00226574"/>
    <w:rsid w:val="0023042C"/>
    <w:rsid w:val="00233423"/>
    <w:rsid w:val="00233EF0"/>
    <w:rsid w:val="00236C7D"/>
    <w:rsid w:val="00237887"/>
    <w:rsid w:val="00242B41"/>
    <w:rsid w:val="002436E6"/>
    <w:rsid w:val="0025070D"/>
    <w:rsid w:val="00250A52"/>
    <w:rsid w:val="00252354"/>
    <w:rsid w:val="00253214"/>
    <w:rsid w:val="0025532C"/>
    <w:rsid w:val="00256B3F"/>
    <w:rsid w:val="002577B2"/>
    <w:rsid w:val="00257E94"/>
    <w:rsid w:val="00262BDE"/>
    <w:rsid w:val="0026335E"/>
    <w:rsid w:val="0026463B"/>
    <w:rsid w:val="00265CE1"/>
    <w:rsid w:val="00272F22"/>
    <w:rsid w:val="00274886"/>
    <w:rsid w:val="00275EEE"/>
    <w:rsid w:val="00282A6F"/>
    <w:rsid w:val="00282C37"/>
    <w:rsid w:val="00287CBC"/>
    <w:rsid w:val="002A1A8B"/>
    <w:rsid w:val="002A423F"/>
    <w:rsid w:val="002A7B0B"/>
    <w:rsid w:val="002B2503"/>
    <w:rsid w:val="002B3913"/>
    <w:rsid w:val="002B3EB4"/>
    <w:rsid w:val="002B43C6"/>
    <w:rsid w:val="002B66F7"/>
    <w:rsid w:val="002C1E47"/>
    <w:rsid w:val="002C2C79"/>
    <w:rsid w:val="002C3226"/>
    <w:rsid w:val="002C48F9"/>
    <w:rsid w:val="002D0407"/>
    <w:rsid w:val="002D2F7C"/>
    <w:rsid w:val="002D4AFD"/>
    <w:rsid w:val="002D51B4"/>
    <w:rsid w:val="002D7A11"/>
    <w:rsid w:val="002E103F"/>
    <w:rsid w:val="002E2265"/>
    <w:rsid w:val="002E289E"/>
    <w:rsid w:val="002E44FC"/>
    <w:rsid w:val="002E5FF0"/>
    <w:rsid w:val="002E7485"/>
    <w:rsid w:val="002F159E"/>
    <w:rsid w:val="002F2F7B"/>
    <w:rsid w:val="002F336F"/>
    <w:rsid w:val="002F44E1"/>
    <w:rsid w:val="002F52C0"/>
    <w:rsid w:val="002F7A8F"/>
    <w:rsid w:val="00301848"/>
    <w:rsid w:val="00302621"/>
    <w:rsid w:val="00302B51"/>
    <w:rsid w:val="00304BE0"/>
    <w:rsid w:val="003072BE"/>
    <w:rsid w:val="00314EAA"/>
    <w:rsid w:val="00315CC8"/>
    <w:rsid w:val="00316082"/>
    <w:rsid w:val="003207E1"/>
    <w:rsid w:val="0032083E"/>
    <w:rsid w:val="003269E0"/>
    <w:rsid w:val="003304D2"/>
    <w:rsid w:val="003337BB"/>
    <w:rsid w:val="00335C83"/>
    <w:rsid w:val="00335D04"/>
    <w:rsid w:val="00341BD2"/>
    <w:rsid w:val="00345954"/>
    <w:rsid w:val="00347C0F"/>
    <w:rsid w:val="00350CD9"/>
    <w:rsid w:val="0035650E"/>
    <w:rsid w:val="0036022C"/>
    <w:rsid w:val="00360D72"/>
    <w:rsid w:val="00361963"/>
    <w:rsid w:val="00371031"/>
    <w:rsid w:val="0037226A"/>
    <w:rsid w:val="003728D5"/>
    <w:rsid w:val="003735DB"/>
    <w:rsid w:val="003744F9"/>
    <w:rsid w:val="00375D38"/>
    <w:rsid w:val="003832DB"/>
    <w:rsid w:val="003837EC"/>
    <w:rsid w:val="00385944"/>
    <w:rsid w:val="00387A9D"/>
    <w:rsid w:val="00390783"/>
    <w:rsid w:val="00390A70"/>
    <w:rsid w:val="00392B7F"/>
    <w:rsid w:val="0039323D"/>
    <w:rsid w:val="003942FB"/>
    <w:rsid w:val="00395F95"/>
    <w:rsid w:val="00397C5F"/>
    <w:rsid w:val="003A2F79"/>
    <w:rsid w:val="003A3A5C"/>
    <w:rsid w:val="003A4254"/>
    <w:rsid w:val="003A6D2F"/>
    <w:rsid w:val="003B3FEA"/>
    <w:rsid w:val="003B54B2"/>
    <w:rsid w:val="003C05DA"/>
    <w:rsid w:val="003C4B5F"/>
    <w:rsid w:val="003D6A58"/>
    <w:rsid w:val="003D6E1B"/>
    <w:rsid w:val="003E19AE"/>
    <w:rsid w:val="003E1DAB"/>
    <w:rsid w:val="003E6834"/>
    <w:rsid w:val="003F7D3E"/>
    <w:rsid w:val="00403655"/>
    <w:rsid w:val="00403F91"/>
    <w:rsid w:val="00407E5D"/>
    <w:rsid w:val="00410963"/>
    <w:rsid w:val="004113E6"/>
    <w:rsid w:val="00411890"/>
    <w:rsid w:val="00416EDF"/>
    <w:rsid w:val="004179F8"/>
    <w:rsid w:val="004254CE"/>
    <w:rsid w:val="004258B5"/>
    <w:rsid w:val="0043262A"/>
    <w:rsid w:val="00433085"/>
    <w:rsid w:val="00434D20"/>
    <w:rsid w:val="0043711A"/>
    <w:rsid w:val="004447E0"/>
    <w:rsid w:val="00453658"/>
    <w:rsid w:val="00453661"/>
    <w:rsid w:val="00454F8E"/>
    <w:rsid w:val="0045508F"/>
    <w:rsid w:val="004552F6"/>
    <w:rsid w:val="00455F65"/>
    <w:rsid w:val="00461983"/>
    <w:rsid w:val="00461C3D"/>
    <w:rsid w:val="00463C6A"/>
    <w:rsid w:val="00470D4D"/>
    <w:rsid w:val="004714DF"/>
    <w:rsid w:val="00471530"/>
    <w:rsid w:val="00471E7F"/>
    <w:rsid w:val="00473FAE"/>
    <w:rsid w:val="00474CA9"/>
    <w:rsid w:val="00474D11"/>
    <w:rsid w:val="0049523E"/>
    <w:rsid w:val="004A662D"/>
    <w:rsid w:val="004A7A37"/>
    <w:rsid w:val="004B1A8C"/>
    <w:rsid w:val="004B5E59"/>
    <w:rsid w:val="004B64E9"/>
    <w:rsid w:val="004B673C"/>
    <w:rsid w:val="004C1128"/>
    <w:rsid w:val="004C2724"/>
    <w:rsid w:val="004C6C26"/>
    <w:rsid w:val="004C6E1F"/>
    <w:rsid w:val="004C6E37"/>
    <w:rsid w:val="004D06A6"/>
    <w:rsid w:val="004D0D6A"/>
    <w:rsid w:val="004D365A"/>
    <w:rsid w:val="004D48F6"/>
    <w:rsid w:val="004D4D99"/>
    <w:rsid w:val="004D5ABE"/>
    <w:rsid w:val="004E06B4"/>
    <w:rsid w:val="004E0B10"/>
    <w:rsid w:val="004E11D6"/>
    <w:rsid w:val="004F3BCD"/>
    <w:rsid w:val="004F67FE"/>
    <w:rsid w:val="004F77AB"/>
    <w:rsid w:val="005030DC"/>
    <w:rsid w:val="0050326A"/>
    <w:rsid w:val="005041EF"/>
    <w:rsid w:val="00511776"/>
    <w:rsid w:val="00513480"/>
    <w:rsid w:val="0051348D"/>
    <w:rsid w:val="00513AE7"/>
    <w:rsid w:val="005159B5"/>
    <w:rsid w:val="00515AB8"/>
    <w:rsid w:val="00515C28"/>
    <w:rsid w:val="00516D82"/>
    <w:rsid w:val="00520971"/>
    <w:rsid w:val="00521C5D"/>
    <w:rsid w:val="00524825"/>
    <w:rsid w:val="00524CE8"/>
    <w:rsid w:val="005276A1"/>
    <w:rsid w:val="005317C0"/>
    <w:rsid w:val="0055133E"/>
    <w:rsid w:val="00552296"/>
    <w:rsid w:val="0055777F"/>
    <w:rsid w:val="00562F36"/>
    <w:rsid w:val="00563E7F"/>
    <w:rsid w:val="00565043"/>
    <w:rsid w:val="005659BF"/>
    <w:rsid w:val="00567EED"/>
    <w:rsid w:val="00571039"/>
    <w:rsid w:val="00572E56"/>
    <w:rsid w:val="005731FE"/>
    <w:rsid w:val="00573CB8"/>
    <w:rsid w:val="0058044A"/>
    <w:rsid w:val="00583920"/>
    <w:rsid w:val="0058642B"/>
    <w:rsid w:val="00586AF9"/>
    <w:rsid w:val="00590E8C"/>
    <w:rsid w:val="00592FD2"/>
    <w:rsid w:val="005B0DE1"/>
    <w:rsid w:val="005B353A"/>
    <w:rsid w:val="005B4FAF"/>
    <w:rsid w:val="005B5270"/>
    <w:rsid w:val="005B5CB5"/>
    <w:rsid w:val="005C0188"/>
    <w:rsid w:val="005C0955"/>
    <w:rsid w:val="005D48BB"/>
    <w:rsid w:val="005D4B77"/>
    <w:rsid w:val="005D6DF1"/>
    <w:rsid w:val="005E080C"/>
    <w:rsid w:val="005E1F8A"/>
    <w:rsid w:val="005E2876"/>
    <w:rsid w:val="005E441E"/>
    <w:rsid w:val="005E5108"/>
    <w:rsid w:val="005E5A58"/>
    <w:rsid w:val="005E729A"/>
    <w:rsid w:val="005F153E"/>
    <w:rsid w:val="005F2BDB"/>
    <w:rsid w:val="005F2FB7"/>
    <w:rsid w:val="005F4D87"/>
    <w:rsid w:val="005F4F6B"/>
    <w:rsid w:val="005F6295"/>
    <w:rsid w:val="005F7C85"/>
    <w:rsid w:val="0060357E"/>
    <w:rsid w:val="00606AA6"/>
    <w:rsid w:val="00606B30"/>
    <w:rsid w:val="00610EA8"/>
    <w:rsid w:val="0061660C"/>
    <w:rsid w:val="006177D2"/>
    <w:rsid w:val="00623F2C"/>
    <w:rsid w:val="006263F6"/>
    <w:rsid w:val="00627543"/>
    <w:rsid w:val="0063078A"/>
    <w:rsid w:val="006318F7"/>
    <w:rsid w:val="006332C5"/>
    <w:rsid w:val="0063399B"/>
    <w:rsid w:val="00635B6E"/>
    <w:rsid w:val="0063604A"/>
    <w:rsid w:val="0064237D"/>
    <w:rsid w:val="006431D2"/>
    <w:rsid w:val="00644145"/>
    <w:rsid w:val="006441AE"/>
    <w:rsid w:val="00644D02"/>
    <w:rsid w:val="006507CD"/>
    <w:rsid w:val="00650A59"/>
    <w:rsid w:val="006522A3"/>
    <w:rsid w:val="006533CA"/>
    <w:rsid w:val="00655069"/>
    <w:rsid w:val="00655E04"/>
    <w:rsid w:val="006562A0"/>
    <w:rsid w:val="00657698"/>
    <w:rsid w:val="006607C4"/>
    <w:rsid w:val="0066257C"/>
    <w:rsid w:val="00664CDC"/>
    <w:rsid w:val="00664D42"/>
    <w:rsid w:val="0066528E"/>
    <w:rsid w:val="006664AA"/>
    <w:rsid w:val="00674031"/>
    <w:rsid w:val="006750D2"/>
    <w:rsid w:val="0068181D"/>
    <w:rsid w:val="006841E0"/>
    <w:rsid w:val="00685511"/>
    <w:rsid w:val="006864EC"/>
    <w:rsid w:val="0069116A"/>
    <w:rsid w:val="0069178D"/>
    <w:rsid w:val="006926F5"/>
    <w:rsid w:val="00693AFC"/>
    <w:rsid w:val="00694240"/>
    <w:rsid w:val="00696585"/>
    <w:rsid w:val="006A181E"/>
    <w:rsid w:val="006A195C"/>
    <w:rsid w:val="006A3219"/>
    <w:rsid w:val="006A3221"/>
    <w:rsid w:val="006A65C1"/>
    <w:rsid w:val="006A6C51"/>
    <w:rsid w:val="006A793D"/>
    <w:rsid w:val="006B0815"/>
    <w:rsid w:val="006C1F48"/>
    <w:rsid w:val="006C4C53"/>
    <w:rsid w:val="006C74F7"/>
    <w:rsid w:val="006D3820"/>
    <w:rsid w:val="006D4893"/>
    <w:rsid w:val="006D5CDD"/>
    <w:rsid w:val="006E31DB"/>
    <w:rsid w:val="006E5078"/>
    <w:rsid w:val="006E653A"/>
    <w:rsid w:val="006F0987"/>
    <w:rsid w:val="006F3748"/>
    <w:rsid w:val="007041E0"/>
    <w:rsid w:val="00704EAE"/>
    <w:rsid w:val="00711447"/>
    <w:rsid w:val="0071781F"/>
    <w:rsid w:val="00720184"/>
    <w:rsid w:val="00724564"/>
    <w:rsid w:val="007261CD"/>
    <w:rsid w:val="00727BC0"/>
    <w:rsid w:val="00732C75"/>
    <w:rsid w:val="0073371C"/>
    <w:rsid w:val="00733EE9"/>
    <w:rsid w:val="007363D5"/>
    <w:rsid w:val="00736669"/>
    <w:rsid w:val="00737048"/>
    <w:rsid w:val="007375EE"/>
    <w:rsid w:val="00740838"/>
    <w:rsid w:val="0074091F"/>
    <w:rsid w:val="00743BD9"/>
    <w:rsid w:val="00746173"/>
    <w:rsid w:val="00750754"/>
    <w:rsid w:val="007546A9"/>
    <w:rsid w:val="00755484"/>
    <w:rsid w:val="0075660A"/>
    <w:rsid w:val="00760EDA"/>
    <w:rsid w:val="007613B4"/>
    <w:rsid w:val="00762874"/>
    <w:rsid w:val="00765177"/>
    <w:rsid w:val="0076769D"/>
    <w:rsid w:val="00772265"/>
    <w:rsid w:val="0077410B"/>
    <w:rsid w:val="00780B1C"/>
    <w:rsid w:val="00782055"/>
    <w:rsid w:val="0078340E"/>
    <w:rsid w:val="007869D6"/>
    <w:rsid w:val="00787105"/>
    <w:rsid w:val="007909ED"/>
    <w:rsid w:val="00794381"/>
    <w:rsid w:val="007A377A"/>
    <w:rsid w:val="007A4B40"/>
    <w:rsid w:val="007B0273"/>
    <w:rsid w:val="007B0405"/>
    <w:rsid w:val="007B491E"/>
    <w:rsid w:val="007B6159"/>
    <w:rsid w:val="007B6386"/>
    <w:rsid w:val="007B685E"/>
    <w:rsid w:val="007B7433"/>
    <w:rsid w:val="007C0FC1"/>
    <w:rsid w:val="007C3845"/>
    <w:rsid w:val="007C4479"/>
    <w:rsid w:val="007C59DA"/>
    <w:rsid w:val="007C5F38"/>
    <w:rsid w:val="007D5752"/>
    <w:rsid w:val="007D5B59"/>
    <w:rsid w:val="007D7176"/>
    <w:rsid w:val="007D7717"/>
    <w:rsid w:val="007E0080"/>
    <w:rsid w:val="007E0A7A"/>
    <w:rsid w:val="007E7634"/>
    <w:rsid w:val="007E7785"/>
    <w:rsid w:val="007E7F1D"/>
    <w:rsid w:val="007F1A73"/>
    <w:rsid w:val="007F1F56"/>
    <w:rsid w:val="007F3414"/>
    <w:rsid w:val="007F3878"/>
    <w:rsid w:val="007F40E6"/>
    <w:rsid w:val="00800D8D"/>
    <w:rsid w:val="008019F5"/>
    <w:rsid w:val="00802F77"/>
    <w:rsid w:val="008032D5"/>
    <w:rsid w:val="00803682"/>
    <w:rsid w:val="008064C0"/>
    <w:rsid w:val="008069D6"/>
    <w:rsid w:val="008211F9"/>
    <w:rsid w:val="00825F70"/>
    <w:rsid w:val="00827366"/>
    <w:rsid w:val="00831F91"/>
    <w:rsid w:val="00833E1C"/>
    <w:rsid w:val="00833F84"/>
    <w:rsid w:val="00842A42"/>
    <w:rsid w:val="0084378A"/>
    <w:rsid w:val="008440CF"/>
    <w:rsid w:val="00844156"/>
    <w:rsid w:val="00845E01"/>
    <w:rsid w:val="00846B9A"/>
    <w:rsid w:val="00861CBE"/>
    <w:rsid w:val="008624D4"/>
    <w:rsid w:val="008649AA"/>
    <w:rsid w:val="0086651B"/>
    <w:rsid w:val="00870C31"/>
    <w:rsid w:val="00871F2F"/>
    <w:rsid w:val="00874E1F"/>
    <w:rsid w:val="008759EB"/>
    <w:rsid w:val="00875C4C"/>
    <w:rsid w:val="00880454"/>
    <w:rsid w:val="00883925"/>
    <w:rsid w:val="00892B23"/>
    <w:rsid w:val="00894634"/>
    <w:rsid w:val="0089671A"/>
    <w:rsid w:val="008975CF"/>
    <w:rsid w:val="008A06C9"/>
    <w:rsid w:val="008A2612"/>
    <w:rsid w:val="008B1B93"/>
    <w:rsid w:val="008B4EEF"/>
    <w:rsid w:val="008B4F22"/>
    <w:rsid w:val="008B64EC"/>
    <w:rsid w:val="008B7571"/>
    <w:rsid w:val="008C025F"/>
    <w:rsid w:val="008C0FF0"/>
    <w:rsid w:val="008C1D75"/>
    <w:rsid w:val="008C3540"/>
    <w:rsid w:val="008C6A82"/>
    <w:rsid w:val="008C6D83"/>
    <w:rsid w:val="008C7B7D"/>
    <w:rsid w:val="008D001C"/>
    <w:rsid w:val="008D0405"/>
    <w:rsid w:val="008D0835"/>
    <w:rsid w:val="008D1850"/>
    <w:rsid w:val="008D40CF"/>
    <w:rsid w:val="008D6677"/>
    <w:rsid w:val="008E067E"/>
    <w:rsid w:val="008E2D0B"/>
    <w:rsid w:val="008E340B"/>
    <w:rsid w:val="008E7506"/>
    <w:rsid w:val="008E7A37"/>
    <w:rsid w:val="008F0729"/>
    <w:rsid w:val="008F2226"/>
    <w:rsid w:val="008F32EF"/>
    <w:rsid w:val="008F75F7"/>
    <w:rsid w:val="00902AA4"/>
    <w:rsid w:val="00906B7C"/>
    <w:rsid w:val="00910457"/>
    <w:rsid w:val="00911EC6"/>
    <w:rsid w:val="009133EC"/>
    <w:rsid w:val="00920BF5"/>
    <w:rsid w:val="00921BAE"/>
    <w:rsid w:val="0092585F"/>
    <w:rsid w:val="00925BD7"/>
    <w:rsid w:val="00925D3A"/>
    <w:rsid w:val="0092661A"/>
    <w:rsid w:val="00926B5D"/>
    <w:rsid w:val="0093059B"/>
    <w:rsid w:val="00930BAB"/>
    <w:rsid w:val="00932D05"/>
    <w:rsid w:val="00937756"/>
    <w:rsid w:val="009513E1"/>
    <w:rsid w:val="00953AFF"/>
    <w:rsid w:val="00955990"/>
    <w:rsid w:val="00956DB9"/>
    <w:rsid w:val="00960A85"/>
    <w:rsid w:val="009643F4"/>
    <w:rsid w:val="00965AA0"/>
    <w:rsid w:val="0096630A"/>
    <w:rsid w:val="0097054E"/>
    <w:rsid w:val="009713C8"/>
    <w:rsid w:val="00981DCF"/>
    <w:rsid w:val="00983229"/>
    <w:rsid w:val="00983F1D"/>
    <w:rsid w:val="009844CB"/>
    <w:rsid w:val="009866EE"/>
    <w:rsid w:val="00986877"/>
    <w:rsid w:val="009936B2"/>
    <w:rsid w:val="00994E74"/>
    <w:rsid w:val="0099764F"/>
    <w:rsid w:val="00997A32"/>
    <w:rsid w:val="00997BFE"/>
    <w:rsid w:val="009A2296"/>
    <w:rsid w:val="009B1098"/>
    <w:rsid w:val="009B1246"/>
    <w:rsid w:val="009B1B49"/>
    <w:rsid w:val="009B2B69"/>
    <w:rsid w:val="009B64DF"/>
    <w:rsid w:val="009C0450"/>
    <w:rsid w:val="009C35BE"/>
    <w:rsid w:val="009C7B24"/>
    <w:rsid w:val="009D0645"/>
    <w:rsid w:val="009D4003"/>
    <w:rsid w:val="009E2874"/>
    <w:rsid w:val="009E6C22"/>
    <w:rsid w:val="009E6D93"/>
    <w:rsid w:val="009F03A0"/>
    <w:rsid w:val="009F08A0"/>
    <w:rsid w:val="009F1250"/>
    <w:rsid w:val="009F7205"/>
    <w:rsid w:val="009F7F83"/>
    <w:rsid w:val="00A01EF1"/>
    <w:rsid w:val="00A15A63"/>
    <w:rsid w:val="00A178FE"/>
    <w:rsid w:val="00A22B19"/>
    <w:rsid w:val="00A23294"/>
    <w:rsid w:val="00A23D3C"/>
    <w:rsid w:val="00A24E64"/>
    <w:rsid w:val="00A27F66"/>
    <w:rsid w:val="00A321C5"/>
    <w:rsid w:val="00A33900"/>
    <w:rsid w:val="00A3581C"/>
    <w:rsid w:val="00A4296B"/>
    <w:rsid w:val="00A453BA"/>
    <w:rsid w:val="00A46A8A"/>
    <w:rsid w:val="00A478D8"/>
    <w:rsid w:val="00A5083E"/>
    <w:rsid w:val="00A51923"/>
    <w:rsid w:val="00A53B94"/>
    <w:rsid w:val="00A672AB"/>
    <w:rsid w:val="00A70D9C"/>
    <w:rsid w:val="00A7231E"/>
    <w:rsid w:val="00A75100"/>
    <w:rsid w:val="00A7705E"/>
    <w:rsid w:val="00A777BF"/>
    <w:rsid w:val="00A848DC"/>
    <w:rsid w:val="00A90134"/>
    <w:rsid w:val="00A90B98"/>
    <w:rsid w:val="00A90E08"/>
    <w:rsid w:val="00A97389"/>
    <w:rsid w:val="00AA14E8"/>
    <w:rsid w:val="00AA15C0"/>
    <w:rsid w:val="00AA1C3A"/>
    <w:rsid w:val="00AA34EE"/>
    <w:rsid w:val="00AA416A"/>
    <w:rsid w:val="00AB0BF8"/>
    <w:rsid w:val="00AB2A26"/>
    <w:rsid w:val="00AB33CC"/>
    <w:rsid w:val="00AB48A9"/>
    <w:rsid w:val="00AB753A"/>
    <w:rsid w:val="00AC14B7"/>
    <w:rsid w:val="00AC2B32"/>
    <w:rsid w:val="00AC3B5D"/>
    <w:rsid w:val="00AC604D"/>
    <w:rsid w:val="00AC71D9"/>
    <w:rsid w:val="00AD04E5"/>
    <w:rsid w:val="00AD28D1"/>
    <w:rsid w:val="00AD3EF0"/>
    <w:rsid w:val="00AD6A51"/>
    <w:rsid w:val="00AE1660"/>
    <w:rsid w:val="00AE363D"/>
    <w:rsid w:val="00AF11D2"/>
    <w:rsid w:val="00B018F4"/>
    <w:rsid w:val="00B019AD"/>
    <w:rsid w:val="00B0541A"/>
    <w:rsid w:val="00B05542"/>
    <w:rsid w:val="00B064B3"/>
    <w:rsid w:val="00B10704"/>
    <w:rsid w:val="00B107BC"/>
    <w:rsid w:val="00B10E73"/>
    <w:rsid w:val="00B1385E"/>
    <w:rsid w:val="00B14916"/>
    <w:rsid w:val="00B16FB3"/>
    <w:rsid w:val="00B22768"/>
    <w:rsid w:val="00B23AD9"/>
    <w:rsid w:val="00B23E64"/>
    <w:rsid w:val="00B24424"/>
    <w:rsid w:val="00B248BA"/>
    <w:rsid w:val="00B348C7"/>
    <w:rsid w:val="00B37B29"/>
    <w:rsid w:val="00B40739"/>
    <w:rsid w:val="00B4106F"/>
    <w:rsid w:val="00B433E1"/>
    <w:rsid w:val="00B44D8D"/>
    <w:rsid w:val="00B46AEC"/>
    <w:rsid w:val="00B536A0"/>
    <w:rsid w:val="00B5538A"/>
    <w:rsid w:val="00B626F5"/>
    <w:rsid w:val="00B64EB3"/>
    <w:rsid w:val="00B662EA"/>
    <w:rsid w:val="00B66426"/>
    <w:rsid w:val="00B67249"/>
    <w:rsid w:val="00B674DF"/>
    <w:rsid w:val="00B71DF3"/>
    <w:rsid w:val="00B73685"/>
    <w:rsid w:val="00B739BB"/>
    <w:rsid w:val="00B74CBE"/>
    <w:rsid w:val="00B81EC6"/>
    <w:rsid w:val="00B834B3"/>
    <w:rsid w:val="00B83614"/>
    <w:rsid w:val="00B8436C"/>
    <w:rsid w:val="00B9034D"/>
    <w:rsid w:val="00B924C1"/>
    <w:rsid w:val="00B976F1"/>
    <w:rsid w:val="00B97872"/>
    <w:rsid w:val="00BA0F4B"/>
    <w:rsid w:val="00BA12DD"/>
    <w:rsid w:val="00BA1348"/>
    <w:rsid w:val="00BA3ACB"/>
    <w:rsid w:val="00BA4AA8"/>
    <w:rsid w:val="00BA4B8E"/>
    <w:rsid w:val="00BA7341"/>
    <w:rsid w:val="00BA7A9C"/>
    <w:rsid w:val="00BB5DFB"/>
    <w:rsid w:val="00BC16ED"/>
    <w:rsid w:val="00BC28A9"/>
    <w:rsid w:val="00BC4355"/>
    <w:rsid w:val="00BC6C9E"/>
    <w:rsid w:val="00BD432D"/>
    <w:rsid w:val="00BD616A"/>
    <w:rsid w:val="00BD7FF1"/>
    <w:rsid w:val="00BE1761"/>
    <w:rsid w:val="00BE3E6A"/>
    <w:rsid w:val="00BF2271"/>
    <w:rsid w:val="00BF2D89"/>
    <w:rsid w:val="00BF41C1"/>
    <w:rsid w:val="00C00EC6"/>
    <w:rsid w:val="00C05343"/>
    <w:rsid w:val="00C07EE7"/>
    <w:rsid w:val="00C10346"/>
    <w:rsid w:val="00C119D4"/>
    <w:rsid w:val="00C15D12"/>
    <w:rsid w:val="00C20436"/>
    <w:rsid w:val="00C21AF0"/>
    <w:rsid w:val="00C22B0F"/>
    <w:rsid w:val="00C233D9"/>
    <w:rsid w:val="00C25EEA"/>
    <w:rsid w:val="00C3078C"/>
    <w:rsid w:val="00C3294C"/>
    <w:rsid w:val="00C341EB"/>
    <w:rsid w:val="00C401CA"/>
    <w:rsid w:val="00C43EDD"/>
    <w:rsid w:val="00C4661E"/>
    <w:rsid w:val="00C5179C"/>
    <w:rsid w:val="00C5255A"/>
    <w:rsid w:val="00C53833"/>
    <w:rsid w:val="00C751F3"/>
    <w:rsid w:val="00C75E12"/>
    <w:rsid w:val="00C76504"/>
    <w:rsid w:val="00C808E3"/>
    <w:rsid w:val="00C80BBE"/>
    <w:rsid w:val="00C8129D"/>
    <w:rsid w:val="00C90542"/>
    <w:rsid w:val="00C922FE"/>
    <w:rsid w:val="00C924B9"/>
    <w:rsid w:val="00C951C1"/>
    <w:rsid w:val="00C96B0E"/>
    <w:rsid w:val="00CA0045"/>
    <w:rsid w:val="00CA0A01"/>
    <w:rsid w:val="00CA3029"/>
    <w:rsid w:val="00CA4119"/>
    <w:rsid w:val="00CA47DE"/>
    <w:rsid w:val="00CA6092"/>
    <w:rsid w:val="00CA684B"/>
    <w:rsid w:val="00CA6BD1"/>
    <w:rsid w:val="00CA6C2E"/>
    <w:rsid w:val="00CB4855"/>
    <w:rsid w:val="00CB48A8"/>
    <w:rsid w:val="00CB72F4"/>
    <w:rsid w:val="00CC1BC7"/>
    <w:rsid w:val="00CC2CAA"/>
    <w:rsid w:val="00CC4992"/>
    <w:rsid w:val="00CD03CF"/>
    <w:rsid w:val="00CD2EDA"/>
    <w:rsid w:val="00CD31F6"/>
    <w:rsid w:val="00CD4ADD"/>
    <w:rsid w:val="00CD69CB"/>
    <w:rsid w:val="00CE0B88"/>
    <w:rsid w:val="00CE302F"/>
    <w:rsid w:val="00CE34B2"/>
    <w:rsid w:val="00CE36FA"/>
    <w:rsid w:val="00CE484E"/>
    <w:rsid w:val="00CE7FB3"/>
    <w:rsid w:val="00CF2701"/>
    <w:rsid w:val="00CF2975"/>
    <w:rsid w:val="00CF4225"/>
    <w:rsid w:val="00CF4382"/>
    <w:rsid w:val="00CF58F3"/>
    <w:rsid w:val="00CF6953"/>
    <w:rsid w:val="00CF7F50"/>
    <w:rsid w:val="00D025CC"/>
    <w:rsid w:val="00D039C5"/>
    <w:rsid w:val="00D03A7A"/>
    <w:rsid w:val="00D07381"/>
    <w:rsid w:val="00D104A0"/>
    <w:rsid w:val="00D21B46"/>
    <w:rsid w:val="00D25C56"/>
    <w:rsid w:val="00D26173"/>
    <w:rsid w:val="00D270E5"/>
    <w:rsid w:val="00D30179"/>
    <w:rsid w:val="00D30576"/>
    <w:rsid w:val="00D308E1"/>
    <w:rsid w:val="00D310D9"/>
    <w:rsid w:val="00D319C1"/>
    <w:rsid w:val="00D36DAF"/>
    <w:rsid w:val="00D41FA4"/>
    <w:rsid w:val="00D426B9"/>
    <w:rsid w:val="00D442BB"/>
    <w:rsid w:val="00D47A5C"/>
    <w:rsid w:val="00D50207"/>
    <w:rsid w:val="00D5257E"/>
    <w:rsid w:val="00D54C29"/>
    <w:rsid w:val="00D54D09"/>
    <w:rsid w:val="00D561EE"/>
    <w:rsid w:val="00D60A40"/>
    <w:rsid w:val="00D62CDF"/>
    <w:rsid w:val="00D64169"/>
    <w:rsid w:val="00D6429B"/>
    <w:rsid w:val="00D7143B"/>
    <w:rsid w:val="00D72885"/>
    <w:rsid w:val="00D75F36"/>
    <w:rsid w:val="00D77FFE"/>
    <w:rsid w:val="00D83712"/>
    <w:rsid w:val="00D84271"/>
    <w:rsid w:val="00D85D22"/>
    <w:rsid w:val="00D900C0"/>
    <w:rsid w:val="00D913B4"/>
    <w:rsid w:val="00D92D07"/>
    <w:rsid w:val="00D96002"/>
    <w:rsid w:val="00DA11B7"/>
    <w:rsid w:val="00DA1B5A"/>
    <w:rsid w:val="00DA272D"/>
    <w:rsid w:val="00DA3CFE"/>
    <w:rsid w:val="00DB1933"/>
    <w:rsid w:val="00DB4EAF"/>
    <w:rsid w:val="00DB65F0"/>
    <w:rsid w:val="00DC2FE3"/>
    <w:rsid w:val="00DC6DBC"/>
    <w:rsid w:val="00DC798E"/>
    <w:rsid w:val="00DD0E22"/>
    <w:rsid w:val="00DD1549"/>
    <w:rsid w:val="00DD2C67"/>
    <w:rsid w:val="00DD4018"/>
    <w:rsid w:val="00DD4EA7"/>
    <w:rsid w:val="00DD70D0"/>
    <w:rsid w:val="00DE0519"/>
    <w:rsid w:val="00DE47E8"/>
    <w:rsid w:val="00DE5532"/>
    <w:rsid w:val="00DE6380"/>
    <w:rsid w:val="00DE73FD"/>
    <w:rsid w:val="00DE7515"/>
    <w:rsid w:val="00DF09B5"/>
    <w:rsid w:val="00DF5560"/>
    <w:rsid w:val="00DF7756"/>
    <w:rsid w:val="00E00848"/>
    <w:rsid w:val="00E01FEA"/>
    <w:rsid w:val="00E0217C"/>
    <w:rsid w:val="00E0360F"/>
    <w:rsid w:val="00E115D1"/>
    <w:rsid w:val="00E12981"/>
    <w:rsid w:val="00E14CAF"/>
    <w:rsid w:val="00E15534"/>
    <w:rsid w:val="00E20215"/>
    <w:rsid w:val="00E2164C"/>
    <w:rsid w:val="00E21E18"/>
    <w:rsid w:val="00E242E5"/>
    <w:rsid w:val="00E24FAA"/>
    <w:rsid w:val="00E27BBF"/>
    <w:rsid w:val="00E30E8F"/>
    <w:rsid w:val="00E34957"/>
    <w:rsid w:val="00E349AA"/>
    <w:rsid w:val="00E34CEF"/>
    <w:rsid w:val="00E3542B"/>
    <w:rsid w:val="00E363AD"/>
    <w:rsid w:val="00E370D9"/>
    <w:rsid w:val="00E4064B"/>
    <w:rsid w:val="00E507CB"/>
    <w:rsid w:val="00E52A01"/>
    <w:rsid w:val="00E53737"/>
    <w:rsid w:val="00E5562D"/>
    <w:rsid w:val="00E55FBC"/>
    <w:rsid w:val="00E57CB3"/>
    <w:rsid w:val="00E6187E"/>
    <w:rsid w:val="00E61CD4"/>
    <w:rsid w:val="00E6466A"/>
    <w:rsid w:val="00E6594C"/>
    <w:rsid w:val="00E66A85"/>
    <w:rsid w:val="00E70354"/>
    <w:rsid w:val="00E70E74"/>
    <w:rsid w:val="00E71D02"/>
    <w:rsid w:val="00E759E7"/>
    <w:rsid w:val="00E76238"/>
    <w:rsid w:val="00E80C2E"/>
    <w:rsid w:val="00E82FF1"/>
    <w:rsid w:val="00E86AC0"/>
    <w:rsid w:val="00E8771B"/>
    <w:rsid w:val="00E90129"/>
    <w:rsid w:val="00E9087C"/>
    <w:rsid w:val="00EA2DC3"/>
    <w:rsid w:val="00EA2E6F"/>
    <w:rsid w:val="00EA75A4"/>
    <w:rsid w:val="00EA7DE9"/>
    <w:rsid w:val="00EB3C30"/>
    <w:rsid w:val="00EB7A90"/>
    <w:rsid w:val="00EC07D8"/>
    <w:rsid w:val="00EC22A3"/>
    <w:rsid w:val="00EC3021"/>
    <w:rsid w:val="00EC458F"/>
    <w:rsid w:val="00EC4675"/>
    <w:rsid w:val="00EC7365"/>
    <w:rsid w:val="00ED01E5"/>
    <w:rsid w:val="00ED0932"/>
    <w:rsid w:val="00ED0FAB"/>
    <w:rsid w:val="00ED12C4"/>
    <w:rsid w:val="00ED1A11"/>
    <w:rsid w:val="00ED4A73"/>
    <w:rsid w:val="00EE0304"/>
    <w:rsid w:val="00EE0367"/>
    <w:rsid w:val="00EE092B"/>
    <w:rsid w:val="00EE29AD"/>
    <w:rsid w:val="00EE47F4"/>
    <w:rsid w:val="00EE4AE6"/>
    <w:rsid w:val="00EE58B2"/>
    <w:rsid w:val="00EE5C57"/>
    <w:rsid w:val="00EE7F2C"/>
    <w:rsid w:val="00EF3B19"/>
    <w:rsid w:val="00F02BAC"/>
    <w:rsid w:val="00F0547E"/>
    <w:rsid w:val="00F10D39"/>
    <w:rsid w:val="00F13145"/>
    <w:rsid w:val="00F14A7D"/>
    <w:rsid w:val="00F17645"/>
    <w:rsid w:val="00F2251C"/>
    <w:rsid w:val="00F22CA2"/>
    <w:rsid w:val="00F22DEE"/>
    <w:rsid w:val="00F23192"/>
    <w:rsid w:val="00F26E02"/>
    <w:rsid w:val="00F36495"/>
    <w:rsid w:val="00F367F2"/>
    <w:rsid w:val="00F43174"/>
    <w:rsid w:val="00F47749"/>
    <w:rsid w:val="00F50182"/>
    <w:rsid w:val="00F513EE"/>
    <w:rsid w:val="00F5512C"/>
    <w:rsid w:val="00F556D7"/>
    <w:rsid w:val="00F574E1"/>
    <w:rsid w:val="00F60160"/>
    <w:rsid w:val="00F6023C"/>
    <w:rsid w:val="00F60835"/>
    <w:rsid w:val="00F60CDA"/>
    <w:rsid w:val="00F6160B"/>
    <w:rsid w:val="00F65B9B"/>
    <w:rsid w:val="00F703D8"/>
    <w:rsid w:val="00F70502"/>
    <w:rsid w:val="00F7292F"/>
    <w:rsid w:val="00F73413"/>
    <w:rsid w:val="00F73467"/>
    <w:rsid w:val="00F735DB"/>
    <w:rsid w:val="00F74936"/>
    <w:rsid w:val="00F754F7"/>
    <w:rsid w:val="00F75926"/>
    <w:rsid w:val="00F75E2E"/>
    <w:rsid w:val="00F774DE"/>
    <w:rsid w:val="00F77A58"/>
    <w:rsid w:val="00F80202"/>
    <w:rsid w:val="00F8229D"/>
    <w:rsid w:val="00F84C2B"/>
    <w:rsid w:val="00F87525"/>
    <w:rsid w:val="00F90C53"/>
    <w:rsid w:val="00F91C12"/>
    <w:rsid w:val="00F920C9"/>
    <w:rsid w:val="00F93E24"/>
    <w:rsid w:val="00F94B10"/>
    <w:rsid w:val="00F96E18"/>
    <w:rsid w:val="00F97BF2"/>
    <w:rsid w:val="00FA0C43"/>
    <w:rsid w:val="00FA1849"/>
    <w:rsid w:val="00FA5010"/>
    <w:rsid w:val="00FA56F8"/>
    <w:rsid w:val="00FA74A6"/>
    <w:rsid w:val="00FA78F8"/>
    <w:rsid w:val="00FB03C4"/>
    <w:rsid w:val="00FB73B8"/>
    <w:rsid w:val="00FB74D3"/>
    <w:rsid w:val="00FB77BB"/>
    <w:rsid w:val="00FC1467"/>
    <w:rsid w:val="00FC1FD9"/>
    <w:rsid w:val="00FC20E8"/>
    <w:rsid w:val="00FC6711"/>
    <w:rsid w:val="00FC7348"/>
    <w:rsid w:val="00FD4167"/>
    <w:rsid w:val="00FD5096"/>
    <w:rsid w:val="00FD6EAD"/>
    <w:rsid w:val="00FE132F"/>
    <w:rsid w:val="00FE1D7F"/>
    <w:rsid w:val="00FE3421"/>
    <w:rsid w:val="00FE4552"/>
    <w:rsid w:val="00FE482B"/>
    <w:rsid w:val="00FE5D66"/>
    <w:rsid w:val="00FE67DA"/>
    <w:rsid w:val="00FE6F22"/>
    <w:rsid w:val="00FF11A8"/>
    <w:rsid w:val="00FF29F3"/>
    <w:rsid w:val="00FF3615"/>
    <w:rsid w:val="09C603C4"/>
    <w:rsid w:val="6936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0E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8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248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52482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524825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24825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524825"/>
  </w:style>
  <w:style w:type="character" w:customStyle="1" w:styleId="HeaderChar">
    <w:name w:val="Header Char"/>
    <w:basedOn w:val="DefaultParagraphFont"/>
    <w:link w:val="Header"/>
    <w:uiPriority w:val="99"/>
    <w:rsid w:val="0052482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482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07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D03CF"/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8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248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52482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524825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24825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524825"/>
  </w:style>
  <w:style w:type="character" w:customStyle="1" w:styleId="HeaderChar">
    <w:name w:val="Header Char"/>
    <w:basedOn w:val="DefaultParagraphFont"/>
    <w:link w:val="Header"/>
    <w:uiPriority w:val="99"/>
    <w:rsid w:val="0052482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482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07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D03CF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D2C4-791C-4B6F-867A-2D24B121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4632</Words>
  <Characters>26404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10</cp:revision>
  <dcterms:created xsi:type="dcterms:W3CDTF">2025-08-12T08:41:00Z</dcterms:created>
  <dcterms:modified xsi:type="dcterms:W3CDTF">2025-08-26T06:44:00Z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F3FF9EC59695468894A0439443182B54_12</vt:lpwstr>
  </property>
</Properties>
</file>