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65153046" w:edGrp="everyone"/>
      <w:permEnd w:id="65153046"/>
      <w:r>
        <w:rPr>
          <w:i/>
          <w:sz w:val="28"/>
          <w:szCs w:val="28"/>
          <w:lang w:val="en-GB"/>
        </w:rPr>
        <w:t>TENDER FORM FOR A SUPPLY CONTRACT</w:t>
      </w:r>
      <w:bookmarkEnd w:id="0"/>
    </w:p>
    <w:bookmarkEnd w:id="1"/>
    <w:p w:rsidR="00B326E7" w:rsidRPr="00F42B3B" w:rsidRDefault="00D40FF3" w:rsidP="00F42B3B">
      <w:pPr>
        <w:rPr>
          <w:rFonts w:cs="Arial"/>
        </w:rPr>
      </w:pPr>
      <w:r>
        <w:rPr>
          <w:sz w:val="22"/>
          <w:szCs w:val="22"/>
        </w:rPr>
        <w:t xml:space="preserve">Publication reference: </w:t>
      </w:r>
      <w:r w:rsidR="00B1223D">
        <w:rPr>
          <w:rFonts w:eastAsia="SimSun" w:cs="Arial"/>
          <w:snapToGrid/>
          <w:lang w:eastAsia="en-GB"/>
        </w:rPr>
        <w:t xml:space="preserve">03/CUAMM/ETH/2026/AID ETI 78714 </w:t>
      </w:r>
      <w:r w:rsidR="00B1223D" w:rsidRPr="00927C1E">
        <w:rPr>
          <w:rFonts w:eastAsia="SimSun" w:cs="Arial"/>
          <w:snapToGrid/>
          <w:lang w:eastAsia="en-GB"/>
        </w:rPr>
        <w:t>/ETH</w:t>
      </w:r>
    </w:p>
    <w:p w:rsidR="004F13AC" w:rsidRPr="00F42B3B" w:rsidRDefault="0007529B" w:rsidP="00F42B3B">
      <w:pPr>
        <w:autoSpaceDE w:val="0"/>
        <w:autoSpaceDN w:val="0"/>
        <w:adjustRightInd w:val="0"/>
        <w:spacing w:after="0"/>
        <w:jc w:val="both"/>
        <w:rPr>
          <w:szCs w:val="24"/>
        </w:rPr>
      </w:pPr>
      <w:r>
        <w:rPr>
          <w:sz w:val="22"/>
          <w:szCs w:val="22"/>
        </w:rPr>
        <w:t>T</w:t>
      </w:r>
      <w:r w:rsidRPr="00B326E7">
        <w:rPr>
          <w:b/>
          <w:sz w:val="22"/>
          <w:szCs w:val="22"/>
        </w:rPr>
        <w:t xml:space="preserve">itle of contract:  </w:t>
      </w:r>
      <w:r w:rsidR="00F42B3B" w:rsidRPr="00F42B3B">
        <w:rPr>
          <w:b/>
          <w:sz w:val="22"/>
          <w:szCs w:val="22"/>
        </w:rPr>
        <w:t>Supply of Medical Drugs, Consumables and Equipment</w:t>
      </w:r>
      <w:r w:rsidR="00F42B3B" w:rsidRPr="001A5076">
        <w:rPr>
          <w:szCs w:val="24"/>
        </w:rPr>
        <w:t xml:space="preserve"> </w:t>
      </w:r>
    </w:p>
    <w:p w:rsidR="00BC05C3" w:rsidRDefault="00BC05C3" w:rsidP="00B326E7">
      <w:pPr>
        <w:pStyle w:val="Title"/>
        <w:jc w:val="left"/>
        <w:rPr>
          <w:rFonts w:cs="Arial"/>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2038E3">
        <w:rPr>
          <w:rFonts w:eastAsia="SimSun" w:cs="Arial"/>
          <w:snapToGrid/>
          <w:lang w:eastAsia="en-GB"/>
        </w:rPr>
        <w:t xml:space="preserve">03/CUAMM/ETH/2026/AID ETI 78714 </w:t>
      </w:r>
      <w:r w:rsidR="002038E3" w:rsidRPr="00927C1E">
        <w:rPr>
          <w:rFonts w:eastAsia="SimSun" w:cs="Arial"/>
          <w:snapToGrid/>
          <w:lang w:eastAsia="en-GB"/>
        </w:rPr>
        <w:t>/ETH</w:t>
      </w:r>
      <w:r w:rsidR="002038E3">
        <w:rPr>
          <w:sz w:val="22"/>
          <w:szCs w:val="22"/>
        </w:rPr>
        <w:t xml:space="preserve"> </w:t>
      </w:r>
      <w:r w:rsidR="009F22D4">
        <w:rPr>
          <w:sz w:val="22"/>
          <w:szCs w:val="22"/>
        </w:rPr>
        <w:t xml:space="preserve">of </w:t>
      </w:r>
      <w:r w:rsidR="00B02EEB">
        <w:rPr>
          <w:sz w:val="22"/>
          <w:szCs w:val="22"/>
        </w:rPr>
        <w:t>29</w:t>
      </w:r>
      <w:bookmarkStart w:id="2" w:name="_GoBack"/>
      <w:bookmarkEnd w:id="2"/>
      <w:r w:rsidRPr="006837D2">
        <w:rPr>
          <w:sz w:val="22"/>
          <w:szCs w:val="22"/>
        </w:rPr>
        <w:t xml:space="preserve"> </w:t>
      </w:r>
      <w:proofErr w:type="spellStart"/>
      <w:r w:rsidR="00285DB1">
        <w:rPr>
          <w:sz w:val="22"/>
          <w:szCs w:val="22"/>
        </w:rPr>
        <w:t>Juanuary</w:t>
      </w:r>
      <w:proofErr w:type="spellEnd"/>
      <w:r w:rsidR="00285DB1">
        <w:rPr>
          <w:sz w:val="22"/>
          <w:szCs w:val="22"/>
        </w:rPr>
        <w:t xml:space="preserve"> 2026</w:t>
      </w:r>
      <w:r w:rsidRPr="006837D2">
        <w:rPr>
          <w:sz w:val="22"/>
          <w:szCs w:val="22"/>
        </w:rPr>
        <w:t>.</w:t>
      </w:r>
      <w:r>
        <w:rPr>
          <w:sz w:val="22"/>
          <w:szCs w:val="22"/>
        </w:rPr>
        <w:t xml:space="preserve"> We hereby accept its provisions in their entirety, without reservation or restriction.</w:t>
      </w:r>
    </w:p>
    <w:p w:rsidR="00540D21" w:rsidRPr="002E3A36"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36" w:rsidRDefault="002E3A36">
      <w:pPr>
        <w:spacing w:after="0"/>
      </w:pPr>
      <w:r>
        <w:separator/>
      </w:r>
    </w:p>
  </w:endnote>
  <w:endnote w:type="continuationSeparator" w:id="0">
    <w:p w:rsidR="002E3A36" w:rsidRDefault="002E3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02EEB">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02EE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E0EC6">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E0EC6">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02EEB">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02EEB">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02EEB">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02EEB">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36" w:rsidRDefault="002E3A36">
      <w:pPr>
        <w:spacing w:after="0"/>
      </w:pPr>
      <w:r>
        <w:separator/>
      </w:r>
    </w:p>
  </w:footnote>
  <w:footnote w:type="continuationSeparator" w:id="0">
    <w:p w:rsidR="002E3A36" w:rsidRDefault="002E3A36">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0EC6"/>
    <w:rsid w:val="001E4648"/>
    <w:rsid w:val="001F3517"/>
    <w:rsid w:val="001F410B"/>
    <w:rsid w:val="001F5421"/>
    <w:rsid w:val="002012E1"/>
    <w:rsid w:val="00201A46"/>
    <w:rsid w:val="002038E3"/>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DB1"/>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07A7"/>
    <w:rsid w:val="002E3A36"/>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37004"/>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093D"/>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6EA8"/>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2EEB"/>
    <w:rsid w:val="00B07102"/>
    <w:rsid w:val="00B1165D"/>
    <w:rsid w:val="00B1223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A7C0D"/>
    <w:rsid w:val="00CB5186"/>
    <w:rsid w:val="00CB7C00"/>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C24"/>
    <w:rsid w:val="00E85F91"/>
    <w:rsid w:val="00E8752D"/>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2B3B"/>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40930-7820-4083-9323-A0BB8D42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2012-09-24T09:39:00Z</cp:lastPrinted>
  <dcterms:created xsi:type="dcterms:W3CDTF">2018-12-18T11:43:00Z</dcterms:created>
  <dcterms:modified xsi:type="dcterms:W3CDTF">2026-01-29T07:58:00Z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